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F6" w:rsidRDefault="00AE71F6">
      <w:pPr>
        <w:rPr>
          <w:rFonts w:ascii="Times New Roman" w:hAnsi="Times New Roman" w:cs="Times New Roman"/>
          <w:b/>
          <w:noProof/>
          <w:color w:val="974705"/>
          <w:sz w:val="24"/>
          <w:szCs w:val="24"/>
          <w:lang w:bidi="ar-SA"/>
        </w:rPr>
      </w:pPr>
    </w:p>
    <w:p w:rsidR="006B11E8" w:rsidRDefault="006B11E8">
      <w:pPr>
        <w:rPr>
          <w:rFonts w:ascii="Times New Roman" w:hAnsi="Times New Roman" w:cs="Times New Roman"/>
          <w:b/>
          <w:noProof/>
          <w:color w:val="974705"/>
          <w:sz w:val="24"/>
          <w:szCs w:val="24"/>
          <w:lang w:bidi="ar-SA"/>
        </w:rPr>
      </w:pPr>
    </w:p>
    <w:p w:rsidR="006B11E8" w:rsidRDefault="006B11E8">
      <w:pPr>
        <w:rPr>
          <w:rFonts w:ascii="Times New Roman" w:hAnsi="Times New Roman" w:cs="Times New Roman"/>
          <w:b/>
          <w:noProof/>
          <w:color w:val="974705"/>
          <w:sz w:val="24"/>
          <w:szCs w:val="24"/>
          <w:lang w:bidi="ar-SA"/>
        </w:rPr>
      </w:pPr>
    </w:p>
    <w:p w:rsidR="00BA5AFB" w:rsidRDefault="00BA5AFB">
      <w:pPr>
        <w:rPr>
          <w:rFonts w:ascii="Times New Roman" w:hAnsi="Times New Roman" w:cs="Times New Roman"/>
          <w:b/>
          <w:noProof/>
          <w:color w:val="974705"/>
          <w:sz w:val="24"/>
          <w:szCs w:val="24"/>
          <w:lang w:bidi="ar-SA"/>
        </w:rPr>
      </w:pPr>
      <w:r>
        <w:rPr>
          <w:rFonts w:ascii="Times New Roman" w:hAnsi="Times New Roman" w:cs="Times New Roman"/>
          <w:b/>
          <w:noProof/>
          <w:color w:val="974705"/>
          <w:sz w:val="24"/>
          <w:szCs w:val="24"/>
          <w:lang w:bidi="ar-SA"/>
        </w:rPr>
        <w:drawing>
          <wp:anchor distT="0" distB="0" distL="114300" distR="114300" simplePos="0" relativeHeight="251762176" behindDoc="1" locked="0" layoutInCell="1" allowOverlap="1">
            <wp:simplePos x="0" y="0"/>
            <wp:positionH relativeFrom="page">
              <wp:align>right</wp:align>
            </wp:positionH>
            <wp:positionV relativeFrom="paragraph">
              <wp:posOffset>-1052839</wp:posOffset>
            </wp:positionV>
            <wp:extent cx="7542490" cy="10645253"/>
            <wp:effectExtent l="0" t="0" r="1905" b="381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26" cy="10668592"/>
                    </a:xfrm>
                    <a:prstGeom prst="rect">
                      <a:avLst/>
                    </a:prstGeom>
                    <a:noFill/>
                    <a:ln>
                      <a:noFill/>
                    </a:ln>
                  </pic:spPr>
                </pic:pic>
              </a:graphicData>
            </a:graphic>
          </wp:anchor>
        </w:drawing>
      </w:r>
      <w:r w:rsidR="00EB680F">
        <w:rPr>
          <w:noProof/>
          <w:lang w:bidi="ar-SA"/>
        </w:rPr>
        <w:pict>
          <v:shapetype id="_x0000_t202" coordsize="21600,21600" o:spt="202" path="m,l,21600r21600,l21600,xe">
            <v:stroke joinstyle="miter"/>
            <v:path gradientshapeok="t" o:connecttype="rect"/>
          </v:shapetype>
          <v:shape id="Metin Kutusu 18" o:spid="_x0000_s1026" type="#_x0000_t202" style="position:absolute;margin-left:3920.7pt;margin-top:80.9pt;width:400.5pt;height:186.6pt;z-index:251761152;visibility:visible;mso-position-horizontal:right;mso-position-horizontal-relative:page;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" filled="f" stroked="f">
            <v:path arrowok="t"/>
            <v:textbox style="mso-fit-shape-to-text:t">
              <w:txbxContent>
                <w:p w:rsidR="00EB680F" w:rsidRPr="00D43D74" w:rsidRDefault="00EB680F" w:rsidP="00BA5AFB">
                  <w:pPr>
                    <w:jc w:val="center"/>
                    <w:rPr>
                      <w:rFonts w:ascii="Times New Roman" w:hAnsi="Times New Roman" w:cs="Times New Roman"/>
                      <w:b/>
                      <w:noProof/>
                      <w:color w:val="660033"/>
                      <w:sz w:val="72"/>
                      <w:szCs w:val="72"/>
                    </w:rPr>
                  </w:pPr>
                  <w:r>
                    <w:rPr>
                      <w:rFonts w:ascii="Times New Roman" w:hAnsi="Times New Roman" w:cs="Times New Roman"/>
                      <w:b/>
                      <w:noProof/>
                      <w:color w:val="660033"/>
                      <w:sz w:val="72"/>
                      <w:szCs w:val="72"/>
                    </w:rPr>
                    <w:t>ÇORUM VALİLİĞİ</w:t>
                  </w:r>
                </w:p>
                <w:p w:rsidR="00EB680F" w:rsidRPr="00D63F8A" w:rsidRDefault="00EB680F" w:rsidP="00BA5AFB">
                  <w:pPr>
                    <w:jc w:val="center"/>
                    <w:rPr>
                      <w:rFonts w:ascii="Times New Roman" w:hAnsi="Times New Roman" w:cs="Times New Roman"/>
                      <w:b/>
                      <w:noProof/>
                      <w:color w:val="660033"/>
                      <w:sz w:val="48"/>
                      <w:szCs w:val="48"/>
                    </w:rPr>
                  </w:pPr>
                  <w:r w:rsidRPr="00D63F8A">
                    <w:rPr>
                      <w:rFonts w:ascii="Times New Roman" w:hAnsi="Times New Roman" w:cs="Times New Roman"/>
                      <w:b/>
                      <w:noProof/>
                      <w:color w:val="660033"/>
                      <w:sz w:val="48"/>
                      <w:szCs w:val="48"/>
                    </w:rPr>
                    <w:t>SUNGURLU KAYMAKAMLIĞI</w:t>
                  </w:r>
                </w:p>
                <w:p w:rsidR="00EB680F" w:rsidRPr="00D63F8A" w:rsidRDefault="00EB680F" w:rsidP="00BA5AFB">
                  <w:pPr>
                    <w:jc w:val="center"/>
                    <w:rPr>
                      <w:rFonts w:ascii="Times New Roman" w:hAnsi="Times New Roman" w:cs="Times New Roman"/>
                      <w:b/>
                      <w:noProof/>
                      <w:color w:val="660033"/>
                      <w:sz w:val="48"/>
                      <w:szCs w:val="48"/>
                    </w:rPr>
                  </w:pPr>
                </w:p>
                <w:p w:rsidR="00EB680F" w:rsidRPr="00D43D74" w:rsidRDefault="00EB680F" w:rsidP="00BA5AFB">
                  <w:pPr>
                    <w:jc w:val="center"/>
                    <w:rPr>
                      <w:rFonts w:ascii="Times New Roman" w:hAnsi="Times New Roman" w:cs="Times New Roman"/>
                      <w:b/>
                      <w:noProof/>
                      <w:color w:val="660033"/>
                      <w:sz w:val="48"/>
                      <w:szCs w:val="72"/>
                    </w:rPr>
                  </w:pPr>
                  <w:r>
                    <w:rPr>
                      <w:rFonts w:ascii="Times New Roman" w:hAnsi="Times New Roman" w:cs="Times New Roman"/>
                      <w:b/>
                      <w:noProof/>
                      <w:color w:val="660033"/>
                      <w:sz w:val="48"/>
                      <w:szCs w:val="72"/>
                    </w:rPr>
                    <w:t xml:space="preserve">AHMET KOZ İLKOKULU ORTAOKULU </w:t>
                  </w:r>
                </w:p>
                <w:p w:rsidR="00EB680F" w:rsidRPr="00D43D74" w:rsidRDefault="00EB680F" w:rsidP="00BA5AFB">
                  <w:pPr>
                    <w:jc w:val="center"/>
                    <w:rPr>
                      <w:rFonts w:ascii="Times New Roman" w:hAnsi="Times New Roman" w:cs="Times New Roman"/>
                      <w:b/>
                      <w:noProof/>
                      <w:color w:val="660033"/>
                      <w:sz w:val="48"/>
                      <w:szCs w:val="72"/>
                    </w:rPr>
                  </w:pPr>
                  <w:r w:rsidRPr="00D43D74">
                    <w:rPr>
                      <w:rFonts w:ascii="Times New Roman" w:hAnsi="Times New Roman" w:cs="Times New Roman"/>
                      <w:b/>
                      <w:noProof/>
                      <w:color w:val="660033"/>
                      <w:sz w:val="48"/>
                      <w:szCs w:val="72"/>
                    </w:rPr>
                    <w:t xml:space="preserve">2024-2028 STRATEJİK PLANI </w:t>
                  </w:r>
                </w:p>
              </w:txbxContent>
            </v:textbox>
            <w10:wrap anchorx="page"/>
          </v:shape>
        </w:pict>
      </w:r>
      <w:r>
        <w:rPr>
          <w:rFonts w:ascii="Times New Roman" w:hAnsi="Times New Roman" w:cs="Times New Roman"/>
          <w:b/>
          <w:noProof/>
          <w:color w:val="974705"/>
          <w:sz w:val="24"/>
          <w:szCs w:val="24"/>
          <w:lang w:bidi="ar-SA"/>
        </w:rPr>
        <w:br w:type="page"/>
      </w:r>
    </w:p>
    <w:p w:rsidR="000C4EB0" w:rsidRPr="0007479A" w:rsidRDefault="000C4EB0" w:rsidP="00A763E4">
      <w:pPr>
        <w:spacing w:line="276" w:lineRule="auto"/>
        <w:ind w:left="136"/>
        <w:rPr>
          <w:rFonts w:ascii="Times New Roman" w:hAnsi="Times New Roman" w:cs="Times New Roman"/>
          <w:b/>
          <w:noProof/>
          <w:color w:val="974705"/>
          <w:sz w:val="24"/>
          <w:szCs w:val="24"/>
        </w:rPr>
      </w:pPr>
      <w:r w:rsidRPr="0007479A">
        <w:rPr>
          <w:rFonts w:ascii="Times New Roman" w:hAnsi="Times New Roman" w:cs="Times New Roman"/>
          <w:b/>
          <w:noProof/>
          <w:color w:val="974705"/>
          <w:sz w:val="24"/>
          <w:szCs w:val="24"/>
          <w:lang w:bidi="ar-SA"/>
        </w:rPr>
        <w:lastRenderedPageBreak/>
        <w:drawing>
          <wp:anchor distT="0" distB="0" distL="114300" distR="114300" simplePos="0" relativeHeight="251753984" behindDoc="0" locked="0" layoutInCell="1" allowOverlap="1">
            <wp:simplePos x="0" y="0"/>
            <wp:positionH relativeFrom="column">
              <wp:posOffset>97646</wp:posOffset>
            </wp:positionH>
            <wp:positionV relativeFrom="paragraph">
              <wp:posOffset>312588</wp:posOffset>
            </wp:positionV>
            <wp:extent cx="5939706" cy="4725286"/>
            <wp:effectExtent l="285750" t="266700" r="327744" b="265814"/>
            <wp:wrapNone/>
            <wp:docPr id="8" name="Resim 3" descr="http://www.huzursayfasi.com/images/editor/images/En-Guzel-Ataturk-Resim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uzursayfasi.com/images/editor/images/En-Guzel-Ataturk-Resimler.jpg"/>
                    <pic:cNvPicPr>
                      <a:picLocks noChangeAspect="1" noChangeArrowheads="1"/>
                    </pic:cNvPicPr>
                  </pic:nvPicPr>
                  <pic:blipFill>
                    <a:blip r:embed="rId10" cstate="print"/>
                    <a:srcRect/>
                    <a:stretch>
                      <a:fillRect/>
                    </a:stretch>
                  </pic:blipFill>
                  <pic:spPr bwMode="auto">
                    <a:xfrm>
                      <a:off x="0" y="0"/>
                      <a:ext cx="5940425" cy="47231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AA3975" w:rsidRPr="0007479A" w:rsidRDefault="00AA3975" w:rsidP="00A763E4">
      <w:pPr>
        <w:spacing w:line="276" w:lineRule="auto"/>
        <w:ind w:left="136"/>
        <w:rPr>
          <w:rFonts w:ascii="Times New Roman" w:hAnsi="Times New Roman" w:cs="Times New Roman"/>
          <w:b/>
          <w:noProof/>
          <w:color w:val="974705"/>
          <w:sz w:val="24"/>
          <w:szCs w:val="24"/>
        </w:rPr>
      </w:pPr>
    </w:p>
    <w:p w:rsidR="00AA3975" w:rsidRPr="0007479A" w:rsidRDefault="00AA3975" w:rsidP="00A763E4">
      <w:pPr>
        <w:spacing w:line="276" w:lineRule="auto"/>
        <w:ind w:left="136"/>
        <w:rPr>
          <w:rFonts w:ascii="Times New Roman" w:hAnsi="Times New Roman" w:cs="Times New Roman"/>
          <w:b/>
          <w:noProof/>
          <w:color w:val="974705"/>
          <w:sz w:val="24"/>
          <w:szCs w:val="24"/>
        </w:rPr>
      </w:pPr>
    </w:p>
    <w:p w:rsidR="00AA3975" w:rsidRPr="0007479A" w:rsidRDefault="00AA3975" w:rsidP="00A763E4">
      <w:pPr>
        <w:spacing w:line="276" w:lineRule="auto"/>
        <w:ind w:left="136"/>
        <w:rPr>
          <w:rFonts w:ascii="Times New Roman" w:hAnsi="Times New Roman" w:cs="Times New Roman"/>
          <w:b/>
          <w:noProof/>
          <w:color w:val="974705"/>
          <w:sz w:val="24"/>
          <w:szCs w:val="24"/>
        </w:rPr>
      </w:pPr>
    </w:p>
    <w:p w:rsidR="00AA3975" w:rsidRPr="0007479A" w:rsidRDefault="00AA3975" w:rsidP="00A763E4">
      <w:pPr>
        <w:spacing w:line="276" w:lineRule="auto"/>
        <w:ind w:left="136"/>
        <w:rPr>
          <w:rFonts w:ascii="Times New Roman" w:hAnsi="Times New Roman" w:cs="Times New Roman"/>
          <w:b/>
          <w:noProof/>
          <w:color w:val="974705"/>
          <w:sz w:val="24"/>
          <w:szCs w:val="24"/>
        </w:rPr>
      </w:pPr>
    </w:p>
    <w:p w:rsidR="00AA3975" w:rsidRPr="0007479A" w:rsidRDefault="00AA3975" w:rsidP="00A763E4">
      <w:pPr>
        <w:spacing w:line="276" w:lineRule="auto"/>
        <w:ind w:left="136"/>
        <w:rPr>
          <w:rFonts w:ascii="Times New Roman" w:hAnsi="Times New Roman" w:cs="Times New Roman"/>
          <w:b/>
          <w:noProof/>
          <w:color w:val="974705"/>
          <w:sz w:val="24"/>
          <w:szCs w:val="24"/>
        </w:rPr>
      </w:pPr>
    </w:p>
    <w:p w:rsidR="00AA3975" w:rsidRPr="0007479A" w:rsidRDefault="00AA3975"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ind w:left="136"/>
        <w:rPr>
          <w:rFonts w:ascii="Times New Roman" w:hAnsi="Times New Roman" w:cs="Times New Roman"/>
          <w:b/>
          <w:noProof/>
          <w:color w:val="974705"/>
          <w:sz w:val="24"/>
          <w:szCs w:val="24"/>
        </w:rPr>
      </w:pPr>
    </w:p>
    <w:p w:rsidR="000C4EB0" w:rsidRPr="0007479A" w:rsidRDefault="000C4EB0" w:rsidP="00A763E4">
      <w:pPr>
        <w:spacing w:line="276" w:lineRule="auto"/>
        <w:rPr>
          <w:rFonts w:ascii="Times New Roman" w:hAnsi="Times New Roman" w:cs="Times New Roman"/>
          <w:noProof/>
          <w:sz w:val="24"/>
          <w:szCs w:val="24"/>
        </w:rPr>
      </w:pPr>
    </w:p>
    <w:p w:rsidR="00A763E4" w:rsidRPr="0007479A" w:rsidRDefault="000C4EB0" w:rsidP="00A763E4">
      <w:pPr>
        <w:spacing w:line="276" w:lineRule="auto"/>
        <w:rPr>
          <w:rFonts w:ascii="Times New Roman" w:hAnsi="Times New Roman" w:cs="Times New Roman"/>
          <w:noProof/>
          <w:sz w:val="24"/>
          <w:szCs w:val="24"/>
        </w:rPr>
        <w:sectPr w:rsidR="00A763E4" w:rsidRPr="0007479A" w:rsidSect="000C4EB0">
          <w:headerReference w:type="default" r:id="rId11"/>
          <w:footerReference w:type="default" r:id="rId12"/>
          <w:pgSz w:w="11907" w:h="16839" w:code="9"/>
          <w:pgMar w:top="1701" w:right="1134" w:bottom="1276" w:left="1418" w:header="709" w:footer="709" w:gutter="0"/>
          <w:cols w:space="708"/>
          <w:titlePg/>
          <w:docGrid w:linePitch="360"/>
        </w:sectPr>
      </w:pPr>
      <w:r w:rsidRPr="0007479A">
        <w:rPr>
          <w:rFonts w:ascii="Times New Roman" w:hAnsi="Times New Roman" w:cs="Times New Roman"/>
          <w:noProof/>
          <w:sz w:val="24"/>
          <w:szCs w:val="24"/>
          <w:lang w:bidi="ar-SA"/>
        </w:rPr>
        <w:drawing>
          <wp:inline distT="0" distB="0" distL="0" distR="0">
            <wp:extent cx="5940425" cy="1325245"/>
            <wp:effectExtent l="0" t="0" r="3175" b="8255"/>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tür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1325245"/>
                    </a:xfrm>
                    <a:prstGeom prst="rect">
                      <a:avLst/>
                    </a:prstGeom>
                  </pic:spPr>
                </pic:pic>
              </a:graphicData>
            </a:graphic>
          </wp:inline>
        </w:drawing>
      </w:r>
    </w:p>
    <w:p w:rsidR="000C4EB0" w:rsidRPr="0007479A" w:rsidRDefault="000C4EB0" w:rsidP="00D63F8A">
      <w:pPr>
        <w:spacing w:line="276" w:lineRule="auto"/>
        <w:rPr>
          <w:rFonts w:ascii="Times New Roman" w:hAnsi="Times New Roman" w:cs="Times New Roman"/>
          <w:b/>
          <w:noProof/>
          <w:color w:val="974705"/>
          <w:sz w:val="24"/>
          <w:szCs w:val="24"/>
        </w:rPr>
      </w:pPr>
    </w:p>
    <w:p w:rsidR="003C64FE" w:rsidRPr="0007479A" w:rsidRDefault="003C64FE" w:rsidP="00D63F8A">
      <w:pPr>
        <w:spacing w:line="276" w:lineRule="auto"/>
        <w:rPr>
          <w:rFonts w:ascii="Times New Roman" w:hAnsi="Times New Roman" w:cs="Times New Roman"/>
          <w:i/>
          <w:noProof/>
          <w:color w:val="000000" w:themeColor="text1"/>
          <w:sz w:val="24"/>
          <w:lang w:bidi="ar-SA"/>
        </w:rPr>
      </w:pPr>
    </w:p>
    <w:p w:rsidR="00D63F8A" w:rsidRDefault="00EB680F" w:rsidP="00D63F8A">
      <w:pPr>
        <w:spacing w:after="160"/>
      </w:pPr>
      <w:hyperlink w:anchor="_İl_Milli_Eğitim" w:history="1">
        <w:bookmarkStart w:id="0" w:name="_Toc535838286"/>
        <w:r w:rsidR="00D63F8A" w:rsidRPr="00EE1F85">
          <w:rPr>
            <w:rStyle w:val="Kpr"/>
            <w:color w:val="ED7D31"/>
            <w:sz w:val="32"/>
            <w:szCs w:val="32"/>
          </w:rPr>
          <w:t>Okul Müdürünün Sunuşu</w:t>
        </w:r>
        <w:bookmarkEnd w:id="0"/>
      </w:hyperlink>
    </w:p>
    <w:p w:rsidR="003E616C" w:rsidRPr="00EE1F85" w:rsidRDefault="00A10A04" w:rsidP="00D63F8A">
      <w:pPr>
        <w:spacing w:after="160"/>
        <w:rPr>
          <w:sz w:val="32"/>
          <w:szCs w:val="32"/>
        </w:rPr>
      </w:pPr>
      <w:r>
        <w:rPr>
          <w:sz w:val="32"/>
          <w:szCs w:val="32"/>
        </w:rPr>
        <w:t xml:space="preserve">              </w:t>
      </w:r>
      <w:r w:rsidR="003E616C">
        <w:rPr>
          <w:noProof/>
          <w:sz w:val="32"/>
          <w:szCs w:val="32"/>
          <w:lang w:bidi="ar-SA"/>
        </w:rPr>
        <w:drawing>
          <wp:inline distT="0" distB="0" distL="0" distR="0">
            <wp:extent cx="4727276" cy="3881886"/>
            <wp:effectExtent l="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ÖZCAN\Desktop\WhatsApp Image 2024-08-06 at 12.36.37.jpe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729888" cy="3884031"/>
                    </a:xfrm>
                    <a:prstGeom prst="rect">
                      <a:avLst/>
                    </a:prstGeom>
                    <a:noFill/>
                    <a:ln w="9525">
                      <a:noFill/>
                      <a:miter lim="800000"/>
                      <a:headEnd/>
                      <a:tailEnd/>
                    </a:ln>
                  </pic:spPr>
                </pic:pic>
              </a:graphicData>
            </a:graphic>
          </wp:inline>
        </w:drawing>
      </w:r>
    </w:p>
    <w:p w:rsidR="00D63F8A" w:rsidRDefault="00D63F8A" w:rsidP="00D63F8A">
      <w:pPr>
        <w:rPr>
          <w:sz w:val="20"/>
          <w:szCs w:val="20"/>
        </w:rPr>
      </w:pPr>
    </w:p>
    <w:p w:rsidR="00F70F13" w:rsidRDefault="00F70F13" w:rsidP="00F70F13">
      <w:pPr>
        <w:rPr>
          <w:color w:val="000000"/>
        </w:rPr>
      </w:pPr>
      <w:r>
        <w:rPr>
          <w:color w:val="000000"/>
        </w:rPr>
        <w:t xml:space="preserve">          </w:t>
      </w:r>
    </w:p>
    <w:p w:rsidR="00F70F13" w:rsidRPr="00F70F13" w:rsidRDefault="00F70F13" w:rsidP="00F70F13">
      <w:pPr>
        <w:rPr>
          <w:b/>
          <w:i/>
          <w:sz w:val="24"/>
          <w:szCs w:val="24"/>
        </w:rPr>
      </w:pPr>
      <w:r w:rsidRPr="00F70F13">
        <w:rPr>
          <w:b/>
          <w:i/>
          <w:sz w:val="24"/>
          <w:szCs w:val="24"/>
        </w:rPr>
        <w:t>“Eğitimdir ki bir milleti ya hür, bağımsız, şanlı, yüksek bir topluluk halinde yaşatır; ya da milleti esaret ve sefalete terk eder. “ (Mustafa Kemal Atatürk)</w:t>
      </w:r>
    </w:p>
    <w:p w:rsidR="00F70F13" w:rsidRPr="00F70F13" w:rsidRDefault="00F70F13" w:rsidP="00F70F13">
      <w:pPr>
        <w:jc w:val="both"/>
        <w:rPr>
          <w:sz w:val="24"/>
          <w:szCs w:val="24"/>
        </w:rPr>
      </w:pPr>
      <w:r w:rsidRPr="00F70F13">
        <w:rPr>
          <w:sz w:val="24"/>
          <w:szCs w:val="24"/>
        </w:rPr>
        <w:t xml:space="preserve"> </w:t>
      </w:r>
      <w:r w:rsidRPr="00F70F13">
        <w:rPr>
          <w:sz w:val="24"/>
          <w:szCs w:val="24"/>
        </w:rPr>
        <w:tab/>
        <w:t>Bir milleti hür, bağımsız, şanlı, yüksek bir topluluk haline getirecek olan eğitim, amaç ve hedefleri önceden belli olan, anlık kararlarla değil de belli bir strateji dâhilinde yürütülen eğitimdir. Mustafa Kemal Atatürk’ün yukarıdaki sözünde vurguladığı “eğitim” de ancak planlı bir eğiti</w:t>
      </w:r>
      <w:r w:rsidR="00572407">
        <w:rPr>
          <w:sz w:val="24"/>
          <w:szCs w:val="24"/>
        </w:rPr>
        <w:t>mdir. Bu nedenle A</w:t>
      </w:r>
      <w:r w:rsidR="008A7041">
        <w:rPr>
          <w:sz w:val="24"/>
          <w:szCs w:val="24"/>
        </w:rPr>
        <w:t xml:space="preserve">hmet KOZ </w:t>
      </w:r>
      <w:r w:rsidR="00F664F2">
        <w:rPr>
          <w:sz w:val="24"/>
          <w:szCs w:val="24"/>
        </w:rPr>
        <w:t xml:space="preserve">İlkokulu - </w:t>
      </w:r>
      <w:r w:rsidR="008A7041">
        <w:rPr>
          <w:sz w:val="24"/>
          <w:szCs w:val="24"/>
        </w:rPr>
        <w:t>O</w:t>
      </w:r>
      <w:r w:rsidR="00572407">
        <w:rPr>
          <w:sz w:val="24"/>
          <w:szCs w:val="24"/>
        </w:rPr>
        <w:t>rta</w:t>
      </w:r>
      <w:r w:rsidRPr="00F70F13">
        <w:rPr>
          <w:sz w:val="24"/>
          <w:szCs w:val="24"/>
        </w:rPr>
        <w:t xml:space="preserve">okulu olarak 2024 – 2028 yılları arasında hedeflerimizi belirleyerek bu alanda çalışmalarımıza hız vereceğiz.     </w:t>
      </w:r>
    </w:p>
    <w:p w:rsidR="00F70F13" w:rsidRPr="00F70F13" w:rsidRDefault="00572407" w:rsidP="00F70F13">
      <w:pPr>
        <w:jc w:val="both"/>
        <w:rPr>
          <w:sz w:val="24"/>
          <w:szCs w:val="24"/>
        </w:rPr>
      </w:pPr>
      <w:r>
        <w:rPr>
          <w:sz w:val="24"/>
          <w:szCs w:val="24"/>
        </w:rPr>
        <w:t xml:space="preserve"> </w:t>
      </w:r>
      <w:r>
        <w:rPr>
          <w:sz w:val="24"/>
          <w:szCs w:val="24"/>
        </w:rPr>
        <w:tab/>
        <w:t>A</w:t>
      </w:r>
      <w:r w:rsidR="008A7041">
        <w:rPr>
          <w:sz w:val="24"/>
          <w:szCs w:val="24"/>
        </w:rPr>
        <w:t>hmet KOZ</w:t>
      </w:r>
      <w:r>
        <w:rPr>
          <w:sz w:val="24"/>
          <w:szCs w:val="24"/>
        </w:rPr>
        <w:t xml:space="preserve"> </w:t>
      </w:r>
      <w:r w:rsidR="00920417">
        <w:rPr>
          <w:sz w:val="24"/>
          <w:szCs w:val="24"/>
        </w:rPr>
        <w:t xml:space="preserve">İlkokulu - </w:t>
      </w:r>
      <w:r>
        <w:rPr>
          <w:sz w:val="24"/>
          <w:szCs w:val="24"/>
        </w:rPr>
        <w:t>Ortaokulu</w:t>
      </w:r>
      <w:r w:rsidR="00F70F13" w:rsidRPr="00F70F13">
        <w:rPr>
          <w:sz w:val="24"/>
          <w:szCs w:val="24"/>
        </w:rPr>
        <w:t xml:space="preserve"> olarak bizler bilgi toplumunun gün geçtikçe artan bilgi arayışını karşılayabilmek için eğitim, öğretim, topluma hizmet görevlerimizi arttırmak istemekteyiz. Var olan değerlerimiz doğrultusunda dürüst, tarafsız, adil, sevgi dolu, iletişime açık, çözüm üreten, yenilikçi, önce insan anlayışına sahip bireyler yetiştirmek bizim temel hedefimizdir.</w:t>
      </w:r>
    </w:p>
    <w:p w:rsidR="00F70F13" w:rsidRPr="00F70F13" w:rsidRDefault="00572407" w:rsidP="00F70F13">
      <w:pPr>
        <w:jc w:val="both"/>
        <w:rPr>
          <w:sz w:val="24"/>
          <w:szCs w:val="24"/>
        </w:rPr>
      </w:pPr>
      <w:r>
        <w:rPr>
          <w:sz w:val="24"/>
          <w:szCs w:val="24"/>
        </w:rPr>
        <w:t xml:space="preserve">           A</w:t>
      </w:r>
      <w:r w:rsidR="008A7041">
        <w:rPr>
          <w:sz w:val="24"/>
          <w:szCs w:val="24"/>
        </w:rPr>
        <w:t>hmet KOZ</w:t>
      </w:r>
      <w:r>
        <w:rPr>
          <w:sz w:val="24"/>
          <w:szCs w:val="24"/>
        </w:rPr>
        <w:t xml:space="preserve"> </w:t>
      </w:r>
      <w:r w:rsidR="00920417">
        <w:rPr>
          <w:sz w:val="24"/>
          <w:szCs w:val="24"/>
        </w:rPr>
        <w:t xml:space="preserve">İlkokulu - </w:t>
      </w:r>
      <w:r>
        <w:rPr>
          <w:sz w:val="24"/>
          <w:szCs w:val="24"/>
        </w:rPr>
        <w:t>Ortaokulu</w:t>
      </w:r>
      <w:r w:rsidR="00F70F13" w:rsidRPr="00F70F13">
        <w:rPr>
          <w:sz w:val="24"/>
          <w:szCs w:val="24"/>
        </w:rPr>
        <w:t xml:space="preserve"> Stratejik Planı (2024 – 2028)’ te belirtilen amaç ve hedeflere ulaşmamızın okulumuzun gelişme ve kurumsallaşma süreçlerine önemli katkılar sağlayacağına inanmaktayız.</w:t>
      </w:r>
    </w:p>
    <w:p w:rsidR="00F70F13" w:rsidRPr="00F70F13" w:rsidRDefault="00F70F13" w:rsidP="00F70F13">
      <w:pPr>
        <w:jc w:val="both"/>
        <w:rPr>
          <w:b/>
          <w:sz w:val="24"/>
          <w:szCs w:val="24"/>
        </w:rPr>
      </w:pPr>
      <w:r w:rsidRPr="00F70F13">
        <w:rPr>
          <w:sz w:val="24"/>
          <w:szCs w:val="24"/>
        </w:rPr>
        <w:t xml:space="preserve">           Planın hazırlanmasında emeği geçen Strateji Yönetim Ekibimize ve uygulanmasında yardımı olacak tüm kurum ve kuruluşlara öğretmen, öğrenci ve velilerimize teşekkür ederiz</w:t>
      </w:r>
      <w:r w:rsidRPr="00F70F13">
        <w:rPr>
          <w:b/>
          <w:sz w:val="24"/>
          <w:szCs w:val="24"/>
        </w:rPr>
        <w:t xml:space="preserve">                </w:t>
      </w:r>
    </w:p>
    <w:p w:rsidR="00F70F13" w:rsidRPr="00F70F13" w:rsidRDefault="00F70F13" w:rsidP="00F70F13">
      <w:pPr>
        <w:jc w:val="both"/>
        <w:rPr>
          <w:b/>
          <w:sz w:val="24"/>
          <w:szCs w:val="24"/>
        </w:rPr>
      </w:pPr>
    </w:p>
    <w:p w:rsidR="00F70F13" w:rsidRPr="00F70F13" w:rsidRDefault="00F70F13" w:rsidP="00F70F13">
      <w:pPr>
        <w:jc w:val="both"/>
        <w:rPr>
          <w:b/>
          <w:sz w:val="24"/>
          <w:szCs w:val="24"/>
        </w:rPr>
      </w:pPr>
      <w:r w:rsidRPr="00F70F13">
        <w:rPr>
          <w:b/>
          <w:sz w:val="24"/>
          <w:szCs w:val="24"/>
        </w:rPr>
        <w:t xml:space="preserve">                               </w:t>
      </w:r>
      <w:r w:rsidR="00A10A04">
        <w:rPr>
          <w:b/>
          <w:sz w:val="24"/>
          <w:szCs w:val="24"/>
        </w:rPr>
        <w:t xml:space="preserve">                              </w:t>
      </w:r>
    </w:p>
    <w:p w:rsidR="00F70F13" w:rsidRPr="00F70F13" w:rsidRDefault="008A7041" w:rsidP="00F70F13">
      <w:pPr>
        <w:jc w:val="right"/>
        <w:rPr>
          <w:b/>
          <w:sz w:val="24"/>
          <w:szCs w:val="24"/>
        </w:rPr>
      </w:pPr>
      <w:r>
        <w:rPr>
          <w:b/>
          <w:sz w:val="24"/>
          <w:szCs w:val="24"/>
        </w:rPr>
        <w:t>Turan KOZAN</w:t>
      </w:r>
    </w:p>
    <w:p w:rsidR="00F70F13" w:rsidRPr="00F70F13" w:rsidRDefault="00F70F13" w:rsidP="00F70F13">
      <w:pPr>
        <w:jc w:val="right"/>
        <w:rPr>
          <w:b/>
          <w:sz w:val="24"/>
          <w:szCs w:val="24"/>
        </w:rPr>
      </w:pPr>
      <w:r w:rsidRPr="00F70F13">
        <w:rPr>
          <w:b/>
          <w:sz w:val="24"/>
          <w:szCs w:val="24"/>
        </w:rPr>
        <w:t>Okul Müdürü</w:t>
      </w:r>
    </w:p>
    <w:p w:rsidR="00F70F13" w:rsidRDefault="00F70F13" w:rsidP="00F70F13">
      <w:pPr>
        <w:jc w:val="right"/>
        <w:rPr>
          <w:sz w:val="24"/>
          <w:szCs w:val="24"/>
        </w:rPr>
      </w:pPr>
    </w:p>
    <w:p w:rsidR="003C64FE" w:rsidRPr="0007479A" w:rsidRDefault="003E616C" w:rsidP="00572407">
      <w:pPr>
        <w:spacing w:line="276" w:lineRule="auto"/>
        <w:rPr>
          <w:rFonts w:ascii="Times New Roman" w:hAnsi="Times New Roman" w:cs="Times New Roman"/>
          <w:i/>
          <w:noProof/>
          <w:color w:val="000000" w:themeColor="text1"/>
          <w:sz w:val="24"/>
        </w:rPr>
      </w:pPr>
      <w:r>
        <w:rPr>
          <w:rFonts w:ascii="Times New Roman" w:hAnsi="Times New Roman" w:cs="Times New Roman"/>
          <w:i/>
          <w:noProof/>
          <w:color w:val="000000" w:themeColor="text1"/>
          <w:sz w:val="24"/>
        </w:rPr>
        <w:lastRenderedPageBreak/>
        <w:tab/>
      </w:r>
      <w:r>
        <w:rPr>
          <w:rFonts w:ascii="Times New Roman" w:hAnsi="Times New Roman" w:cs="Times New Roman"/>
          <w:i/>
          <w:noProof/>
          <w:color w:val="000000" w:themeColor="text1"/>
          <w:sz w:val="24"/>
        </w:rPr>
        <w:tab/>
      </w:r>
      <w:r>
        <w:rPr>
          <w:rFonts w:ascii="Times New Roman" w:hAnsi="Times New Roman" w:cs="Times New Roman"/>
          <w:i/>
          <w:noProof/>
          <w:color w:val="000000" w:themeColor="text1"/>
          <w:sz w:val="24"/>
        </w:rPr>
        <w:tab/>
      </w:r>
      <w:r>
        <w:rPr>
          <w:rFonts w:ascii="Times New Roman" w:hAnsi="Times New Roman" w:cs="Times New Roman"/>
          <w:i/>
          <w:noProof/>
          <w:color w:val="000000" w:themeColor="text1"/>
          <w:sz w:val="24"/>
        </w:rPr>
        <w:tab/>
      </w:r>
      <w:r>
        <w:rPr>
          <w:rFonts w:ascii="Times New Roman" w:hAnsi="Times New Roman" w:cs="Times New Roman"/>
          <w:i/>
          <w:noProof/>
          <w:color w:val="000000" w:themeColor="text1"/>
          <w:sz w:val="24"/>
        </w:rPr>
        <w:tab/>
      </w:r>
      <w:r>
        <w:rPr>
          <w:rFonts w:ascii="Times New Roman" w:hAnsi="Times New Roman" w:cs="Times New Roman"/>
          <w:i/>
          <w:noProof/>
          <w:color w:val="000000" w:themeColor="text1"/>
          <w:sz w:val="24"/>
        </w:rPr>
        <w:tab/>
      </w:r>
    </w:p>
    <w:p w:rsidR="002028CA" w:rsidRDefault="002028CA">
      <w:pPr>
        <w:rPr>
          <w:rFonts w:ascii="Times New Roman" w:hAnsi="Times New Roman" w:cs="Times New Roman"/>
          <w:i/>
          <w:noProof/>
          <w:color w:val="000000" w:themeColor="text1"/>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3"/>
        <w:gridCol w:w="1017"/>
      </w:tblGrid>
      <w:tr w:rsidR="00DC3B9A" w:rsidRPr="0007479A" w:rsidTr="002028CA">
        <w:tc>
          <w:tcPr>
            <w:tcW w:w="8053" w:type="dxa"/>
          </w:tcPr>
          <w:p w:rsidR="00DC3B9A" w:rsidRPr="00895758" w:rsidRDefault="00895758"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r w:rsidRPr="00895758">
              <w:rPr>
                <w:rFonts w:ascii="Times New Roman" w:hAnsi="Times New Roman" w:cs="Times New Roman"/>
                <w:bCs w:val="0"/>
                <w:noProof/>
                <w:color w:val="000000" w:themeColor="text1"/>
              </w:rPr>
              <w:t>İÇİNDEKİLER</w:t>
            </w:r>
          </w:p>
        </w:tc>
        <w:tc>
          <w:tcPr>
            <w:tcW w:w="893" w:type="dxa"/>
          </w:tcPr>
          <w:p w:rsidR="00DC3B9A" w:rsidRPr="00895758" w:rsidRDefault="00895758" w:rsidP="00895758">
            <w:pPr>
              <w:pStyle w:val="T2"/>
              <w:tabs>
                <w:tab w:val="left" w:pos="703"/>
                <w:tab w:val="left" w:leader="dot" w:pos="8957"/>
              </w:tabs>
              <w:spacing w:before="0" w:line="276" w:lineRule="auto"/>
              <w:ind w:left="0" w:firstLine="0"/>
              <w:jc w:val="center"/>
              <w:rPr>
                <w:rFonts w:ascii="Times New Roman" w:hAnsi="Times New Roman" w:cs="Times New Roman"/>
                <w:b/>
                <w:noProof/>
                <w:color w:val="000000" w:themeColor="text1"/>
              </w:rPr>
            </w:pPr>
            <w:r w:rsidRPr="00895758">
              <w:rPr>
                <w:rFonts w:ascii="Times New Roman" w:hAnsi="Times New Roman" w:cs="Times New Roman"/>
                <w:b/>
                <w:noProof/>
                <w:color w:val="000000" w:themeColor="text1"/>
              </w:rPr>
              <w:t>SAYFA</w:t>
            </w:r>
          </w:p>
        </w:tc>
      </w:tr>
      <w:tr w:rsidR="00895758" w:rsidRPr="0007479A" w:rsidTr="002028CA">
        <w:tc>
          <w:tcPr>
            <w:tcW w:w="8053" w:type="dxa"/>
          </w:tcPr>
          <w:p w:rsidR="00895758" w:rsidRPr="001C0237" w:rsidRDefault="00895758" w:rsidP="002028CA">
            <w:pPr>
              <w:pStyle w:val="T1"/>
              <w:tabs>
                <w:tab w:val="left" w:leader="dot" w:pos="9032"/>
              </w:tabs>
              <w:spacing w:before="0" w:line="276" w:lineRule="auto"/>
              <w:rPr>
                <w:rFonts w:ascii="Times New Roman" w:hAnsi="Times New Roman" w:cs="Times New Roman"/>
                <w:bCs w:val="0"/>
                <w:noProof/>
                <w:color w:val="FF0000"/>
              </w:rPr>
            </w:pPr>
            <w:r w:rsidRPr="001C0237">
              <w:rPr>
                <w:rFonts w:ascii="Times New Roman" w:hAnsi="Times New Roman" w:cs="Times New Roman"/>
                <w:bCs w:val="0"/>
                <w:noProof/>
                <w:color w:val="FF0000"/>
              </w:rPr>
              <w:t>SUN</w:t>
            </w:r>
            <w:r>
              <w:rPr>
                <w:rFonts w:ascii="Times New Roman" w:hAnsi="Times New Roman" w:cs="Times New Roman"/>
                <w:bCs w:val="0"/>
                <w:noProof/>
                <w:color w:val="FF0000"/>
              </w:rPr>
              <w:t>UŞ</w:t>
            </w:r>
          </w:p>
        </w:tc>
        <w:tc>
          <w:tcPr>
            <w:tcW w:w="893" w:type="dxa"/>
          </w:tcPr>
          <w:p w:rsidR="00895758" w:rsidRPr="001C0237" w:rsidRDefault="00895758"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rsidTr="002028CA">
        <w:tc>
          <w:tcPr>
            <w:tcW w:w="8053" w:type="dxa"/>
          </w:tcPr>
          <w:p w:rsidR="00DC3B9A" w:rsidRPr="001C0237" w:rsidRDefault="00DC3B9A" w:rsidP="000A0A93">
            <w:pPr>
              <w:pStyle w:val="T1"/>
              <w:tabs>
                <w:tab w:val="left" w:leader="dot" w:pos="9032"/>
              </w:tabs>
              <w:spacing w:before="0" w:line="276" w:lineRule="auto"/>
              <w:ind w:left="136" w:firstLine="0"/>
              <w:rPr>
                <w:rFonts w:ascii="Times New Roman" w:hAnsi="Times New Roman" w:cs="Times New Roman"/>
                <w:bCs w:val="0"/>
                <w:noProof/>
                <w:color w:val="FF0000"/>
              </w:rPr>
            </w:pPr>
            <w:r w:rsidRPr="001C0237">
              <w:rPr>
                <w:rFonts w:ascii="Times New Roman" w:hAnsi="Times New Roman" w:cs="Times New Roman"/>
                <w:bCs w:val="0"/>
                <w:noProof/>
                <w:color w:val="FF0000"/>
              </w:rPr>
              <w:t>İÇİNDEKİLER</w:t>
            </w:r>
          </w:p>
        </w:tc>
        <w:tc>
          <w:tcPr>
            <w:tcW w:w="893" w:type="dxa"/>
          </w:tcPr>
          <w:p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rsidTr="002028CA">
        <w:tc>
          <w:tcPr>
            <w:tcW w:w="8053" w:type="dxa"/>
          </w:tcPr>
          <w:p w:rsidR="00DC3B9A" w:rsidRPr="001C0237" w:rsidRDefault="00DC3B9A" w:rsidP="000A0A93">
            <w:pPr>
              <w:pStyle w:val="T1"/>
              <w:tabs>
                <w:tab w:val="left" w:leader="dot" w:pos="9032"/>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TABLOLAR</w:t>
            </w:r>
          </w:p>
        </w:tc>
        <w:tc>
          <w:tcPr>
            <w:tcW w:w="893" w:type="dxa"/>
          </w:tcPr>
          <w:p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rsidTr="002028CA">
        <w:tc>
          <w:tcPr>
            <w:tcW w:w="8053" w:type="dxa"/>
          </w:tcPr>
          <w:p w:rsidR="00DC3B9A" w:rsidRPr="001C0237" w:rsidRDefault="00DC3B9A" w:rsidP="000A0A93">
            <w:pPr>
              <w:pStyle w:val="T1"/>
              <w:tabs>
                <w:tab w:val="left" w:leader="dot" w:pos="9097"/>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ŞEKİLLER</w:t>
            </w:r>
          </w:p>
        </w:tc>
        <w:tc>
          <w:tcPr>
            <w:tcW w:w="893" w:type="dxa"/>
          </w:tcPr>
          <w:p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rsidTr="002028CA">
        <w:tc>
          <w:tcPr>
            <w:tcW w:w="8053" w:type="dxa"/>
          </w:tcPr>
          <w:p w:rsidR="00DC3B9A" w:rsidRPr="001C0237" w:rsidRDefault="00EB680F" w:rsidP="000A0A93">
            <w:pPr>
              <w:pStyle w:val="T1"/>
              <w:tabs>
                <w:tab w:val="left" w:leader="dot" w:pos="9037"/>
              </w:tabs>
              <w:spacing w:before="0" w:line="276" w:lineRule="auto"/>
              <w:ind w:left="136" w:firstLine="0"/>
              <w:rPr>
                <w:rFonts w:ascii="Times New Roman" w:hAnsi="Times New Roman" w:cs="Times New Roman"/>
                <w:noProof/>
                <w:color w:val="FF0000"/>
              </w:rPr>
            </w:pPr>
            <w:hyperlink w:anchor="_bookmark3" w:history="1">
              <w:r w:rsidR="00DC3B9A" w:rsidRPr="001C0237">
                <w:rPr>
                  <w:rFonts w:ascii="Times New Roman" w:hAnsi="Times New Roman" w:cs="Times New Roman"/>
                  <w:noProof/>
                  <w:color w:val="FF0000"/>
                </w:rPr>
                <w:t>TANIMLAR</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rsidTr="002028CA">
        <w:tc>
          <w:tcPr>
            <w:tcW w:w="8053" w:type="dxa"/>
          </w:tcPr>
          <w:p w:rsidR="00DC3B9A" w:rsidRPr="001C0237" w:rsidRDefault="00EB680F" w:rsidP="000A0A93">
            <w:pPr>
              <w:pStyle w:val="T1"/>
              <w:tabs>
                <w:tab w:val="left" w:pos="420"/>
                <w:tab w:val="left" w:leader="dot" w:pos="9087"/>
              </w:tabs>
              <w:spacing w:before="0" w:line="276" w:lineRule="auto"/>
              <w:rPr>
                <w:rFonts w:ascii="Times New Roman" w:hAnsi="Times New Roman" w:cs="Times New Roman"/>
                <w:noProof/>
                <w:color w:val="FF0000"/>
              </w:rPr>
            </w:pPr>
            <w:hyperlink w:anchor="_bookmark4" w:history="1">
              <w:r w:rsidR="00DC3B9A" w:rsidRPr="001C0237">
                <w:rPr>
                  <w:rFonts w:ascii="Times New Roman" w:hAnsi="Times New Roman" w:cs="Times New Roman"/>
                  <w:noProof/>
                  <w:color w:val="FF0000"/>
                </w:rPr>
                <w:t>GİRİŞ</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rsidTr="002028CA">
        <w:tc>
          <w:tcPr>
            <w:tcW w:w="8053" w:type="dxa"/>
          </w:tcPr>
          <w:p w:rsidR="00DC3B9A" w:rsidRPr="001C0237" w:rsidRDefault="00DC3B9A" w:rsidP="00DC3B9A">
            <w:pPr>
              <w:pStyle w:val="T1"/>
              <w:numPr>
                <w:ilvl w:val="0"/>
                <w:numId w:val="3"/>
              </w:numPr>
              <w:tabs>
                <w:tab w:val="left" w:pos="420"/>
                <w:tab w:val="left" w:leader="dot" w:pos="9087"/>
              </w:tabs>
              <w:spacing w:before="0" w:line="276" w:lineRule="auto"/>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1" w:history="1">
              <w:r w:rsidRPr="001C0237">
                <w:rPr>
                  <w:rFonts w:ascii="Times New Roman" w:hAnsi="Times New Roman" w:cs="Times New Roman"/>
                  <w:noProof/>
                  <w:color w:val="FF0000"/>
                </w:rPr>
                <w:t>STRATEJİK PLANHAZIRLIK SÜRECİ</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rsidTr="002028CA">
        <w:tc>
          <w:tcPr>
            <w:tcW w:w="8053" w:type="dxa"/>
          </w:tcPr>
          <w:p w:rsidR="00DC3B9A" w:rsidRPr="001C0237" w:rsidRDefault="00EB680F" w:rsidP="00DC3B9A">
            <w:pPr>
              <w:pStyle w:val="T2"/>
              <w:numPr>
                <w:ilvl w:val="0"/>
                <w:numId w:val="28"/>
              </w:numPr>
              <w:tabs>
                <w:tab w:val="left" w:pos="703"/>
                <w:tab w:val="left" w:leader="dot" w:pos="9077"/>
              </w:tabs>
              <w:spacing w:before="0" w:line="276" w:lineRule="auto"/>
              <w:rPr>
                <w:rFonts w:ascii="Times New Roman" w:hAnsi="Times New Roman" w:cs="Times New Roman"/>
                <w:noProof/>
                <w:color w:val="FF0000"/>
              </w:rPr>
            </w:pPr>
            <w:hyperlink w:anchor="_bookmark12" w:history="1">
              <w:r w:rsidR="00DC3B9A" w:rsidRPr="001C0237">
                <w:rPr>
                  <w:rFonts w:ascii="Times New Roman" w:hAnsi="Times New Roman" w:cs="Times New Roman"/>
                  <w:noProof/>
                  <w:color w:val="FF0000"/>
                </w:rPr>
                <w:t>Strateji Geliştirme Kurulu</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rsidTr="002028CA">
        <w:tc>
          <w:tcPr>
            <w:tcW w:w="8053" w:type="dxa"/>
          </w:tcPr>
          <w:p w:rsidR="00DC3B9A" w:rsidRPr="001C0237" w:rsidRDefault="00EB680F" w:rsidP="00DC3B9A">
            <w:pPr>
              <w:pStyle w:val="T2"/>
              <w:numPr>
                <w:ilvl w:val="0"/>
                <w:numId w:val="28"/>
              </w:numPr>
              <w:tabs>
                <w:tab w:val="left" w:pos="703"/>
                <w:tab w:val="left" w:leader="dot" w:pos="9077"/>
              </w:tabs>
              <w:spacing w:before="0" w:line="276" w:lineRule="auto"/>
              <w:rPr>
                <w:rFonts w:ascii="Times New Roman" w:hAnsi="Times New Roman" w:cs="Times New Roman"/>
                <w:noProof/>
                <w:color w:val="FF0000"/>
              </w:rPr>
            </w:pPr>
            <w:hyperlink w:anchor="_bookmark13" w:history="1">
              <w:r w:rsidR="00DC3B9A" w:rsidRPr="001C0237">
                <w:rPr>
                  <w:rFonts w:ascii="Times New Roman" w:hAnsi="Times New Roman" w:cs="Times New Roman"/>
                  <w:noProof/>
                  <w:color w:val="FF0000"/>
                </w:rPr>
                <w:t>Stratejik Plan Hazırlama Ekibi</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rsidTr="002028CA">
        <w:tc>
          <w:tcPr>
            <w:tcW w:w="8053" w:type="dxa"/>
          </w:tcPr>
          <w:p w:rsidR="00DC3B9A" w:rsidRPr="001C0237" w:rsidRDefault="00DC3B9A" w:rsidP="00DC3B9A">
            <w:pPr>
              <w:pStyle w:val="T1"/>
              <w:numPr>
                <w:ilvl w:val="0"/>
                <w:numId w:val="3"/>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6" w:history="1">
              <w:r w:rsidRPr="001C0237">
                <w:rPr>
                  <w:rFonts w:ascii="Times New Roman" w:hAnsi="Times New Roman" w:cs="Times New Roman"/>
                  <w:noProof/>
                  <w:color w:val="FF0000"/>
                </w:rPr>
                <w:t>DURUMANALİZİ</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rsidTr="002028CA">
        <w:tc>
          <w:tcPr>
            <w:tcW w:w="8053" w:type="dxa"/>
          </w:tcPr>
          <w:p w:rsidR="00DC3B9A" w:rsidRPr="001C0237" w:rsidRDefault="00EB680F" w:rsidP="00DC3B9A">
            <w:pPr>
              <w:pStyle w:val="T1"/>
              <w:numPr>
                <w:ilvl w:val="1"/>
                <w:numId w:val="3"/>
              </w:numPr>
              <w:tabs>
                <w:tab w:val="left" w:pos="420"/>
                <w:tab w:val="left" w:leader="dot" w:pos="8967"/>
              </w:tabs>
              <w:spacing w:before="0" w:line="276" w:lineRule="auto"/>
              <w:rPr>
                <w:rFonts w:ascii="Times New Roman" w:hAnsi="Times New Roman" w:cs="Times New Roman"/>
                <w:b w:val="0"/>
                <w:noProof/>
                <w:color w:val="FF0000"/>
              </w:rPr>
            </w:pPr>
            <w:hyperlink w:anchor="_bookmark18" w:history="1">
              <w:r w:rsidR="00DC3B9A" w:rsidRPr="001C0237">
                <w:rPr>
                  <w:rFonts w:ascii="Times New Roman" w:hAnsi="Times New Roman" w:cs="Times New Roman"/>
                  <w:b w:val="0"/>
                  <w:noProof/>
                  <w:color w:val="FF0000"/>
                </w:rPr>
                <w:t>Kurumsal Tarihçe</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rsidTr="002028CA">
        <w:tc>
          <w:tcPr>
            <w:tcW w:w="8053" w:type="dxa"/>
          </w:tcPr>
          <w:p w:rsidR="00DC3B9A" w:rsidRPr="001C0237" w:rsidRDefault="00EB680F"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19" w:history="1">
              <w:r w:rsidR="00DC3B9A" w:rsidRPr="001C0237">
                <w:rPr>
                  <w:rFonts w:ascii="Times New Roman" w:hAnsi="Times New Roman" w:cs="Times New Roman"/>
                  <w:noProof/>
                  <w:color w:val="FF0000"/>
                </w:rPr>
                <w:t>Uygulanmakta Olan Stratejik Planın Değerlendirilmesi</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rsidTr="002028CA">
        <w:tc>
          <w:tcPr>
            <w:tcW w:w="8053" w:type="dxa"/>
          </w:tcPr>
          <w:p w:rsidR="00DC3B9A" w:rsidRPr="001C0237" w:rsidRDefault="00EB680F"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25" w:history="1">
              <w:r w:rsidR="00DC3B9A" w:rsidRPr="001C0237">
                <w:rPr>
                  <w:rFonts w:ascii="Times New Roman" w:hAnsi="Times New Roman" w:cs="Times New Roman"/>
                  <w:noProof/>
                  <w:color w:val="FF0000"/>
                </w:rPr>
                <w:t>Faaliyet Alanları ile Ürün ve Hizmetlerin Belirlenmesi</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3</w:t>
            </w:r>
          </w:p>
        </w:tc>
      </w:tr>
      <w:tr w:rsidR="00DC3B9A" w:rsidRPr="0007479A" w:rsidTr="002028CA">
        <w:tc>
          <w:tcPr>
            <w:tcW w:w="8053" w:type="dxa"/>
          </w:tcPr>
          <w:p w:rsidR="00DC3B9A" w:rsidRPr="001C0237" w:rsidRDefault="00EB680F"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27" w:history="1">
              <w:r w:rsidR="00DC3B9A" w:rsidRPr="001C0237">
                <w:rPr>
                  <w:rFonts w:ascii="Times New Roman" w:hAnsi="Times New Roman" w:cs="Times New Roman"/>
                  <w:noProof/>
                  <w:color w:val="FF0000"/>
                </w:rPr>
                <w:t>Paydaş Analizi</w:t>
              </w:r>
            </w:hyperlink>
          </w:p>
        </w:tc>
        <w:tc>
          <w:tcPr>
            <w:tcW w:w="893" w:type="dxa"/>
          </w:tcPr>
          <w:p w:rsidR="00DC3B9A" w:rsidRPr="001C0237" w:rsidRDefault="00EE396D"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4</w:t>
            </w:r>
          </w:p>
        </w:tc>
      </w:tr>
      <w:tr w:rsidR="00DC3B9A" w:rsidRPr="0007479A" w:rsidTr="002028CA">
        <w:tc>
          <w:tcPr>
            <w:tcW w:w="8053" w:type="dxa"/>
          </w:tcPr>
          <w:p w:rsidR="00DC3B9A" w:rsidRPr="001C0237" w:rsidRDefault="00EB680F"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32" w:history="1">
              <w:r w:rsidR="00DC3B9A" w:rsidRPr="001C0237">
                <w:rPr>
                  <w:rFonts w:ascii="Times New Roman" w:hAnsi="Times New Roman" w:cs="Times New Roman"/>
                  <w:noProof/>
                  <w:color w:val="FF0000"/>
                </w:rPr>
                <w:t>Kuruluş İçi Analiz</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C3B9A" w:rsidRPr="0007479A" w:rsidTr="002028CA">
        <w:tc>
          <w:tcPr>
            <w:tcW w:w="8053" w:type="dxa"/>
          </w:tcPr>
          <w:p w:rsidR="00DC3B9A" w:rsidRPr="001C0237" w:rsidRDefault="00EB680F" w:rsidP="00DC3B9A">
            <w:pPr>
              <w:pStyle w:val="T2"/>
              <w:numPr>
                <w:ilvl w:val="1"/>
                <w:numId w:val="3"/>
              </w:numPr>
              <w:tabs>
                <w:tab w:val="left" w:leader="dot" w:pos="8957"/>
              </w:tabs>
              <w:spacing w:before="0" w:line="276" w:lineRule="auto"/>
              <w:rPr>
                <w:rFonts w:ascii="Times New Roman" w:hAnsi="Times New Roman" w:cs="Times New Roman"/>
                <w:noProof/>
                <w:color w:val="FF0000"/>
              </w:rPr>
            </w:pPr>
            <w:hyperlink w:anchor="_bookmark39" w:history="1">
              <w:r w:rsidR="00DC3B9A" w:rsidRPr="001C0237">
                <w:rPr>
                  <w:rFonts w:ascii="Times New Roman" w:hAnsi="Times New Roman" w:cs="Times New Roman"/>
                  <w:noProof/>
                  <w:color w:val="FF0000"/>
                </w:rPr>
                <w:t>GZFT Analizi</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12</w:t>
            </w:r>
          </w:p>
        </w:tc>
      </w:tr>
      <w:tr w:rsidR="00DC3B9A" w:rsidRPr="0007479A" w:rsidTr="002028CA">
        <w:tc>
          <w:tcPr>
            <w:tcW w:w="8053" w:type="dxa"/>
          </w:tcPr>
          <w:p w:rsidR="00DC3B9A" w:rsidRPr="001C0237" w:rsidRDefault="00EB680F" w:rsidP="00DC3B9A">
            <w:pPr>
              <w:pStyle w:val="T2"/>
              <w:numPr>
                <w:ilvl w:val="1"/>
                <w:numId w:val="3"/>
              </w:numPr>
              <w:tabs>
                <w:tab w:val="left" w:leader="dot" w:pos="8957"/>
              </w:tabs>
              <w:spacing w:before="0" w:line="276" w:lineRule="auto"/>
              <w:rPr>
                <w:rFonts w:ascii="Times New Roman" w:hAnsi="Times New Roman" w:cs="Times New Roman"/>
                <w:noProof/>
                <w:color w:val="FF0000"/>
              </w:rPr>
            </w:pPr>
            <w:hyperlink w:anchor="_bookmark42" w:history="1">
              <w:r w:rsidR="00DC3B9A" w:rsidRPr="001C0237">
                <w:rPr>
                  <w:rFonts w:ascii="Times New Roman" w:hAnsi="Times New Roman" w:cs="Times New Roman"/>
                  <w:noProof/>
                  <w:color w:val="FF0000"/>
                </w:rPr>
                <w:t>Tespitler ve İhtiyaçların Belirlenmesi</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r w:rsidR="00EE396D">
              <w:rPr>
                <w:rFonts w:ascii="Times New Roman" w:hAnsi="Times New Roman" w:cs="Times New Roman"/>
                <w:noProof/>
                <w:color w:val="FF0000"/>
              </w:rPr>
              <w:t>5</w:t>
            </w:r>
          </w:p>
        </w:tc>
      </w:tr>
      <w:tr w:rsidR="00DC3B9A" w:rsidRPr="0007479A" w:rsidTr="002028CA">
        <w:tc>
          <w:tcPr>
            <w:tcW w:w="8053" w:type="dxa"/>
          </w:tcPr>
          <w:p w:rsidR="00DC3B9A" w:rsidRPr="001C0237" w:rsidRDefault="00DC3B9A" w:rsidP="00DC3B9A">
            <w:pPr>
              <w:pStyle w:val="T1"/>
              <w:numPr>
                <w:ilvl w:val="0"/>
                <w:numId w:val="3"/>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44" w:history="1">
              <w:r w:rsidRPr="001C0237">
                <w:rPr>
                  <w:rFonts w:ascii="Times New Roman" w:hAnsi="Times New Roman" w:cs="Times New Roman"/>
                  <w:noProof/>
                  <w:color w:val="FF0000"/>
                </w:rPr>
                <w:t>GELECEĞE BAKIŞ</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r w:rsidR="00EE396D">
              <w:rPr>
                <w:rFonts w:ascii="Times New Roman" w:hAnsi="Times New Roman" w:cs="Times New Roman"/>
                <w:noProof/>
                <w:color w:val="FF0000"/>
              </w:rPr>
              <w:t>6</w:t>
            </w:r>
          </w:p>
        </w:tc>
      </w:tr>
      <w:tr w:rsidR="00DC3B9A" w:rsidRPr="0007479A" w:rsidTr="002028CA">
        <w:tc>
          <w:tcPr>
            <w:tcW w:w="8053" w:type="dxa"/>
          </w:tcPr>
          <w:p w:rsidR="00DC3B9A" w:rsidRPr="001C0237" w:rsidRDefault="00EB680F"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46" w:history="1">
              <w:r w:rsidR="00DC3B9A" w:rsidRPr="001C0237">
                <w:rPr>
                  <w:rFonts w:ascii="Times New Roman" w:hAnsi="Times New Roman" w:cs="Times New Roman"/>
                  <w:noProof/>
                  <w:color w:val="FF0000"/>
                </w:rPr>
                <w:t>Misyon, Vizyon, Temel Değerler</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r w:rsidR="00EE396D">
              <w:rPr>
                <w:rFonts w:ascii="Times New Roman" w:hAnsi="Times New Roman" w:cs="Times New Roman"/>
                <w:noProof/>
                <w:color w:val="FF0000"/>
              </w:rPr>
              <w:t>6</w:t>
            </w:r>
          </w:p>
        </w:tc>
      </w:tr>
      <w:tr w:rsidR="00DC3B9A" w:rsidRPr="0007479A" w:rsidTr="002028CA">
        <w:tc>
          <w:tcPr>
            <w:tcW w:w="8053" w:type="dxa"/>
          </w:tcPr>
          <w:p w:rsidR="00DC3B9A" w:rsidRPr="001C0237" w:rsidRDefault="00EB680F"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49" w:history="1">
              <w:r w:rsidR="00DC3B9A" w:rsidRPr="001C0237">
                <w:rPr>
                  <w:rFonts w:ascii="Times New Roman" w:hAnsi="Times New Roman" w:cs="Times New Roman"/>
                  <w:noProof/>
                  <w:color w:val="FF0000"/>
                </w:rPr>
                <w:t>Stratejik Amaçlar</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r w:rsidR="00EE396D">
              <w:rPr>
                <w:rFonts w:ascii="Times New Roman" w:hAnsi="Times New Roman" w:cs="Times New Roman"/>
                <w:noProof/>
                <w:color w:val="FF0000"/>
              </w:rPr>
              <w:t>7</w:t>
            </w:r>
          </w:p>
        </w:tc>
      </w:tr>
      <w:tr w:rsidR="00DC3B9A" w:rsidRPr="0007479A" w:rsidTr="002028CA">
        <w:tc>
          <w:tcPr>
            <w:tcW w:w="8053" w:type="dxa"/>
          </w:tcPr>
          <w:p w:rsidR="00DC3B9A" w:rsidRPr="001C0237" w:rsidRDefault="00EB680F"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54" w:history="1">
              <w:r w:rsidR="00DC3B9A" w:rsidRPr="001C0237">
                <w:rPr>
                  <w:rFonts w:ascii="Times New Roman" w:hAnsi="Times New Roman" w:cs="Times New Roman"/>
                  <w:noProof/>
                  <w:color w:val="FF0000"/>
                </w:rPr>
                <w:t>Stratejik Hedefler, Performans Göstergeleri, Stratejiler</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r w:rsidR="00EE396D">
              <w:rPr>
                <w:rFonts w:ascii="Times New Roman" w:hAnsi="Times New Roman" w:cs="Times New Roman"/>
                <w:noProof/>
                <w:color w:val="FF0000"/>
              </w:rPr>
              <w:t>8</w:t>
            </w:r>
          </w:p>
        </w:tc>
      </w:tr>
      <w:tr w:rsidR="00DC3B9A" w:rsidRPr="0007479A" w:rsidTr="002028CA">
        <w:tc>
          <w:tcPr>
            <w:tcW w:w="8053" w:type="dxa"/>
          </w:tcPr>
          <w:p w:rsidR="00DC3B9A" w:rsidRPr="001C0237" w:rsidRDefault="00DC3B9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Maliyetlendirme</w:t>
            </w:r>
          </w:p>
        </w:tc>
        <w:tc>
          <w:tcPr>
            <w:tcW w:w="893" w:type="dxa"/>
          </w:tcPr>
          <w:p w:rsidR="00DC3B9A"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w:t>
            </w:r>
            <w:r w:rsidR="00EE396D">
              <w:rPr>
                <w:rFonts w:ascii="Times New Roman" w:hAnsi="Times New Roman" w:cs="Times New Roman"/>
                <w:noProof/>
                <w:color w:val="FF0000"/>
              </w:rPr>
              <w:t>3</w:t>
            </w:r>
          </w:p>
        </w:tc>
      </w:tr>
      <w:tr w:rsidR="00DC3B9A" w:rsidRPr="0007479A" w:rsidTr="002028CA">
        <w:tc>
          <w:tcPr>
            <w:tcW w:w="8053" w:type="dxa"/>
          </w:tcPr>
          <w:p w:rsidR="00DC3B9A" w:rsidRPr="001C0237" w:rsidRDefault="00DC3B9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İzleme ve Değerlendirme</w:t>
            </w:r>
          </w:p>
        </w:tc>
        <w:tc>
          <w:tcPr>
            <w:tcW w:w="893" w:type="dxa"/>
          </w:tcPr>
          <w:p w:rsidR="00DC3B9A"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w:t>
            </w:r>
            <w:r w:rsidR="00EE396D">
              <w:rPr>
                <w:rFonts w:ascii="Times New Roman" w:hAnsi="Times New Roman" w:cs="Times New Roman"/>
                <w:noProof/>
                <w:color w:val="FF0000"/>
              </w:rPr>
              <w:t>3</w:t>
            </w:r>
          </w:p>
        </w:tc>
      </w:tr>
      <w:tr w:rsidR="00DC3B9A" w:rsidRPr="0007479A" w:rsidTr="002028CA">
        <w:tc>
          <w:tcPr>
            <w:tcW w:w="8053" w:type="dxa"/>
          </w:tcPr>
          <w:p w:rsidR="00DC3B9A" w:rsidRPr="001C0237" w:rsidRDefault="00EB680F" w:rsidP="000A0A93">
            <w:pPr>
              <w:pStyle w:val="Balk3"/>
              <w:tabs>
                <w:tab w:val="left" w:pos="420"/>
                <w:tab w:val="right" w:leader="dot" w:pos="9212"/>
              </w:tabs>
              <w:spacing w:line="276" w:lineRule="auto"/>
              <w:ind w:left="419"/>
              <w:outlineLvl w:val="2"/>
              <w:rPr>
                <w:rFonts w:ascii="Times New Roman" w:hAnsi="Times New Roman" w:cs="Times New Roman"/>
                <w:noProof/>
                <w:color w:val="FF0000"/>
              </w:rPr>
            </w:pPr>
            <w:hyperlink w:anchor="_bookmark92" w:history="1">
              <w:r w:rsidR="00DC3B9A" w:rsidRPr="001C0237">
                <w:rPr>
                  <w:rFonts w:ascii="Times New Roman" w:hAnsi="Times New Roman" w:cs="Times New Roman"/>
                  <w:noProof/>
                  <w:color w:val="FF0000"/>
                </w:rPr>
                <w:t>EKLER</w:t>
              </w:r>
            </w:hyperlink>
          </w:p>
        </w:tc>
        <w:tc>
          <w:tcPr>
            <w:tcW w:w="893" w:type="dxa"/>
          </w:tcPr>
          <w:p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r w:rsidR="00EE396D">
              <w:rPr>
                <w:rFonts w:ascii="Times New Roman" w:hAnsi="Times New Roman" w:cs="Times New Roman"/>
                <w:noProof/>
                <w:color w:val="FF0000"/>
              </w:rPr>
              <w:t>5</w:t>
            </w:r>
          </w:p>
        </w:tc>
      </w:tr>
    </w:tbl>
    <w:p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rsidR="00DC3B9A" w:rsidRPr="0007479A" w:rsidRDefault="00DC3B9A">
      <w:pPr>
        <w:rPr>
          <w:rFonts w:ascii="Times New Roman" w:hAnsi="Times New Roman" w:cs="Times New Roman"/>
          <w:noProof/>
          <w:color w:val="E36C0A" w:themeColor="accent6" w:themeShade="BF"/>
          <w:sz w:val="24"/>
          <w:szCs w:val="24"/>
        </w:rPr>
      </w:pPr>
      <w:r w:rsidRPr="0007479A">
        <w:rPr>
          <w:rFonts w:ascii="Times New Roman" w:hAnsi="Times New Roman" w:cs="Times New Roman"/>
          <w:noProof/>
          <w:color w:val="E36C0A" w:themeColor="accent6" w:themeShade="BF"/>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7"/>
        <w:gridCol w:w="156"/>
        <w:gridCol w:w="1017"/>
      </w:tblGrid>
      <w:tr w:rsidR="00D56BB0" w:rsidRPr="0007479A" w:rsidTr="00463A8D">
        <w:tc>
          <w:tcPr>
            <w:tcW w:w="8053" w:type="dxa"/>
            <w:gridSpan w:val="2"/>
          </w:tcPr>
          <w:p w:rsidR="00D56BB0" w:rsidRPr="0007479A" w:rsidRDefault="00D56BB0" w:rsidP="000A0A93">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rFonts w:ascii="Times New Roman" w:hAnsi="Times New Roman" w:cs="Times New Roman"/>
                <w:noProof/>
                <w:color w:val="000000" w:themeColor="text1"/>
                <w:sz w:val="24"/>
                <w:szCs w:val="24"/>
              </w:rPr>
              <w:lastRenderedPageBreak/>
              <w:t>TABLOLAR</w:t>
            </w:r>
          </w:p>
        </w:tc>
        <w:tc>
          <w:tcPr>
            <w:tcW w:w="1017" w:type="dxa"/>
          </w:tcPr>
          <w:p w:rsidR="00D56BB0" w:rsidRPr="00145D36" w:rsidRDefault="00145D36" w:rsidP="000A0A93">
            <w:pPr>
              <w:pStyle w:val="T2"/>
              <w:tabs>
                <w:tab w:val="left" w:pos="703"/>
                <w:tab w:val="left" w:leader="dot" w:pos="8957"/>
              </w:tabs>
              <w:spacing w:before="0" w:line="276" w:lineRule="auto"/>
              <w:ind w:left="0" w:firstLine="0"/>
              <w:rPr>
                <w:rFonts w:ascii="Times New Roman" w:hAnsi="Times New Roman" w:cs="Times New Roman"/>
                <w:b/>
                <w:noProof/>
              </w:rPr>
            </w:pPr>
            <w:r w:rsidRPr="00145D36">
              <w:rPr>
                <w:rFonts w:ascii="Times New Roman" w:hAnsi="Times New Roman" w:cs="Times New Roman"/>
                <w:b/>
                <w:noProof/>
              </w:rPr>
              <w:t>SAYFA</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26" w:history="1">
              <w:r w:rsidR="00F93542">
                <w:rPr>
                  <w:rFonts w:ascii="Times New Roman" w:hAnsi="Times New Roman" w:cs="Times New Roman"/>
                  <w:noProof/>
                  <w:color w:val="FF0000"/>
                </w:rPr>
                <w:t>Tablo 1: Faaliyet Alanı-</w:t>
              </w:r>
              <w:r w:rsidR="00D56BB0" w:rsidRPr="001C0237">
                <w:rPr>
                  <w:rFonts w:ascii="Times New Roman" w:hAnsi="Times New Roman" w:cs="Times New Roman"/>
                  <w:noProof/>
                  <w:color w:val="FF0000"/>
                </w:rPr>
                <w:t>Ürün/Hizmet Listesi</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3</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28" w:history="1">
              <w:r w:rsidR="00D56BB0" w:rsidRPr="001C0237">
                <w:rPr>
                  <w:rFonts w:ascii="Times New Roman" w:hAnsi="Times New Roman" w:cs="Times New Roman"/>
                  <w:noProof/>
                  <w:color w:val="FF0000"/>
                </w:rPr>
                <w:t>Tablo 2: Paydaş Tablosu</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4</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29" w:history="1">
              <w:r w:rsidR="00D56BB0" w:rsidRPr="001C0237">
                <w:rPr>
                  <w:rFonts w:ascii="Times New Roman" w:hAnsi="Times New Roman" w:cs="Times New Roman"/>
                  <w:noProof/>
                  <w:color w:val="FF0000"/>
                </w:rPr>
                <w:t>Tablo 3: Paydaşların Önceliklendirilmesi</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4</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36" w:history="1">
              <w:r w:rsidR="00D56BB0" w:rsidRPr="001C0237">
                <w:rPr>
                  <w:rFonts w:ascii="Times New Roman" w:hAnsi="Times New Roman" w:cs="Times New Roman"/>
                  <w:noProof/>
                  <w:color w:val="FF0000"/>
                </w:rPr>
                <w:t>Tablo 4: Paydaş Görüşlerinin Alınmasına İlişkin Çalışmalar</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5</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noProof/>
                <w:color w:val="FF0000"/>
              </w:rPr>
            </w:pPr>
            <w:hyperlink w:anchor="_bookmark38" w:history="1">
              <w:r w:rsidR="00D56BB0" w:rsidRPr="001C0237">
                <w:rPr>
                  <w:rFonts w:ascii="Times New Roman" w:hAnsi="Times New Roman" w:cs="Times New Roman"/>
                  <w:noProof/>
                  <w:color w:val="FF0000"/>
                </w:rPr>
                <w:t>Tablo 5: Okul Yönetici Sayıları</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40" w:history="1">
              <w:r w:rsidR="00D56BB0" w:rsidRPr="001C0237">
                <w:rPr>
                  <w:rFonts w:ascii="Times New Roman" w:hAnsi="Times New Roman" w:cs="Times New Roman"/>
                  <w:noProof/>
                  <w:color w:val="FF0000"/>
                </w:rPr>
                <w:t>Tablo 6: Öğretmen, Öğrenci, Derslik Sayıları</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41" w:history="1">
              <w:r w:rsidR="00D56BB0" w:rsidRPr="001C0237">
                <w:rPr>
                  <w:rFonts w:ascii="Times New Roman" w:hAnsi="Times New Roman" w:cs="Times New Roman"/>
                  <w:noProof/>
                  <w:color w:val="FF0000"/>
                </w:rPr>
                <w:t>Tablo 7: Branş Bazında Öğretmen Norm, Mevcut, İhtiyaç Sayıları</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43" w:history="1">
              <w:r w:rsidR="00D56BB0" w:rsidRPr="001C0237">
                <w:rPr>
                  <w:rFonts w:ascii="Times New Roman" w:hAnsi="Times New Roman" w:cs="Times New Roman"/>
                  <w:noProof/>
                  <w:color w:val="FF0000"/>
                </w:rPr>
                <w:t>Tablo 8: Yardımcı Personel/Destek Personeli Sayısı</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62" w:history="1">
              <w:r w:rsidR="00D56BB0" w:rsidRPr="001C0237">
                <w:rPr>
                  <w:rFonts w:ascii="Times New Roman" w:hAnsi="Times New Roman" w:cs="Times New Roman"/>
                  <w:noProof/>
                  <w:color w:val="FF0000"/>
                </w:rPr>
                <w:t>Tablo 9: Okul Binasının Fiziki Durumu</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63" w:history="1">
              <w:r w:rsidR="00D56BB0" w:rsidRPr="001C0237">
                <w:rPr>
                  <w:rFonts w:ascii="Times New Roman" w:hAnsi="Times New Roman" w:cs="Times New Roman"/>
                  <w:noProof/>
                  <w:color w:val="FF0000"/>
                </w:rPr>
                <w:t>Tablo 10: Teknoloji ve Bilişim Altyapısı</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11</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64" w:history="1">
              <w:r w:rsidR="00D56BB0" w:rsidRPr="001C0237">
                <w:rPr>
                  <w:rFonts w:ascii="Times New Roman" w:hAnsi="Times New Roman" w:cs="Times New Roman"/>
                  <w:noProof/>
                  <w:color w:val="FF0000"/>
                </w:rPr>
                <w:t>Tablo 11: Tahmini Kaynaklar</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11</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67" w:history="1">
              <w:r w:rsidR="00D56BB0" w:rsidRPr="001C0237">
                <w:rPr>
                  <w:rFonts w:ascii="Times New Roman" w:hAnsi="Times New Roman" w:cs="Times New Roman"/>
                  <w:noProof/>
                  <w:color w:val="FF0000"/>
                </w:rPr>
                <w:t>Tablo 12: GZFT Listesi</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12</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71" w:history="1">
              <w:r w:rsidR="00D56BB0" w:rsidRPr="001C0237">
                <w:rPr>
                  <w:rFonts w:ascii="Times New Roman" w:hAnsi="Times New Roman" w:cs="Times New Roman"/>
                  <w:noProof/>
                  <w:color w:val="FF0000"/>
                </w:rPr>
                <w:t>Tablo 13: Tespitler ve İhtiyaçlar</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r w:rsidR="00813E6C">
              <w:rPr>
                <w:rFonts w:ascii="Times New Roman" w:hAnsi="Times New Roman" w:cs="Times New Roman"/>
                <w:noProof/>
                <w:color w:val="FF0000"/>
              </w:rPr>
              <w:t>5</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73" w:history="1">
              <w:r w:rsidR="00D56BB0" w:rsidRPr="001C0237">
                <w:rPr>
                  <w:rFonts w:ascii="Times New Roman" w:hAnsi="Times New Roman" w:cs="Times New Roman"/>
                  <w:noProof/>
                  <w:color w:val="FF0000"/>
                </w:rPr>
                <w:t>Tablo 14: Stratejik Amaçlar, Hedefler</w:t>
              </w:r>
            </w:hyperlink>
          </w:p>
        </w:tc>
        <w:tc>
          <w:tcPr>
            <w:tcW w:w="1017" w:type="dxa"/>
          </w:tcPr>
          <w:p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r w:rsidR="00813E6C">
              <w:rPr>
                <w:rFonts w:ascii="Times New Roman" w:hAnsi="Times New Roman" w:cs="Times New Roman"/>
                <w:noProof/>
                <w:color w:val="FF0000"/>
              </w:rPr>
              <w:t>7</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78" w:history="1">
              <w:r w:rsidR="00A77BE3">
                <w:rPr>
                  <w:rFonts w:ascii="Times New Roman" w:hAnsi="Times New Roman" w:cs="Times New Roman"/>
                  <w:noProof/>
                  <w:color w:val="FF0000"/>
                </w:rPr>
                <w:t>Tablo 15</w:t>
              </w:r>
              <w:r w:rsidR="00D56BB0" w:rsidRPr="001C0237">
                <w:rPr>
                  <w:rFonts w:ascii="Times New Roman" w:hAnsi="Times New Roman" w:cs="Times New Roman"/>
                  <w:noProof/>
                  <w:color w:val="FF0000"/>
                </w:rPr>
                <w:t>: Tahmini Maliyetler</w:t>
              </w:r>
            </w:hyperlink>
          </w:p>
        </w:tc>
        <w:tc>
          <w:tcPr>
            <w:tcW w:w="1017" w:type="dxa"/>
          </w:tcPr>
          <w:p w:rsidR="00D56BB0"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w:t>
            </w:r>
            <w:r w:rsidR="00813E6C">
              <w:rPr>
                <w:rFonts w:ascii="Times New Roman" w:hAnsi="Times New Roman" w:cs="Times New Roman"/>
                <w:noProof/>
                <w:color w:val="FF0000"/>
              </w:rPr>
              <w:t>3</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87" w:history="1">
              <w:r w:rsidR="00A77BE3">
                <w:rPr>
                  <w:rFonts w:ascii="Times New Roman" w:hAnsi="Times New Roman" w:cs="Times New Roman"/>
                  <w:noProof/>
                  <w:color w:val="FF0000"/>
                </w:rPr>
                <w:t>Tablo 16</w:t>
              </w:r>
              <w:r w:rsidR="00D56BB0" w:rsidRPr="001C0237">
                <w:rPr>
                  <w:rFonts w:ascii="Times New Roman" w:hAnsi="Times New Roman" w:cs="Times New Roman"/>
                  <w:noProof/>
                  <w:color w:val="FF0000"/>
                </w:rPr>
                <w:t>: Strateji Geliştirme Kurulu</w:t>
              </w:r>
            </w:hyperlink>
          </w:p>
        </w:tc>
        <w:tc>
          <w:tcPr>
            <w:tcW w:w="1017" w:type="dxa"/>
          </w:tcPr>
          <w:p w:rsidR="00D56BB0"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w:t>
            </w:r>
            <w:r w:rsidR="00813E6C">
              <w:rPr>
                <w:rFonts w:ascii="Times New Roman" w:hAnsi="Times New Roman" w:cs="Times New Roman"/>
                <w:noProof/>
                <w:color w:val="FF0000"/>
              </w:rPr>
              <w:t>5</w:t>
            </w:r>
          </w:p>
        </w:tc>
      </w:tr>
      <w:tr w:rsidR="00D56BB0" w:rsidRPr="0007479A" w:rsidTr="00463A8D">
        <w:tc>
          <w:tcPr>
            <w:tcW w:w="8053" w:type="dxa"/>
            <w:gridSpan w:val="2"/>
          </w:tcPr>
          <w:p w:rsidR="00D56BB0" w:rsidRPr="001C0237" w:rsidRDefault="00EB680F" w:rsidP="000A0A93">
            <w:pPr>
              <w:pStyle w:val="GvdeMetni"/>
              <w:tabs>
                <w:tab w:val="right" w:leader="dot" w:pos="9202"/>
              </w:tabs>
              <w:spacing w:line="276" w:lineRule="auto"/>
              <w:rPr>
                <w:rFonts w:ascii="Times New Roman" w:hAnsi="Times New Roman" w:cs="Times New Roman"/>
                <w:noProof/>
                <w:color w:val="FF0000"/>
              </w:rPr>
            </w:pPr>
            <w:hyperlink w:anchor="_bookmark89" w:history="1">
              <w:r w:rsidR="00A77BE3">
                <w:rPr>
                  <w:rFonts w:ascii="Times New Roman" w:hAnsi="Times New Roman" w:cs="Times New Roman"/>
                  <w:noProof/>
                  <w:color w:val="FF0000"/>
                </w:rPr>
                <w:t>Tablo 17</w:t>
              </w:r>
              <w:r w:rsidR="00D56BB0" w:rsidRPr="001C0237">
                <w:rPr>
                  <w:rFonts w:ascii="Times New Roman" w:hAnsi="Times New Roman" w:cs="Times New Roman"/>
                  <w:noProof/>
                  <w:color w:val="FF0000"/>
                </w:rPr>
                <w:t>: Stratejik Planlama Ekibi</w:t>
              </w:r>
            </w:hyperlink>
          </w:p>
        </w:tc>
        <w:tc>
          <w:tcPr>
            <w:tcW w:w="1017" w:type="dxa"/>
          </w:tcPr>
          <w:p w:rsidR="00D56BB0"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w:t>
            </w:r>
            <w:r w:rsidR="00813E6C">
              <w:rPr>
                <w:rFonts w:ascii="Times New Roman" w:hAnsi="Times New Roman" w:cs="Times New Roman"/>
                <w:noProof/>
                <w:color w:val="FF0000"/>
              </w:rPr>
              <w:t>5</w:t>
            </w:r>
          </w:p>
        </w:tc>
      </w:tr>
      <w:tr w:rsidR="00D56BB0" w:rsidRPr="0007479A" w:rsidTr="00463A8D">
        <w:tc>
          <w:tcPr>
            <w:tcW w:w="8053" w:type="dxa"/>
            <w:gridSpan w:val="2"/>
          </w:tcPr>
          <w:p w:rsidR="00D56BB0" w:rsidRPr="0007479A" w:rsidRDefault="00D56BB0" w:rsidP="000A0A93">
            <w:pPr>
              <w:pStyle w:val="GvdeMetni"/>
              <w:tabs>
                <w:tab w:val="right" w:leader="dot" w:pos="9202"/>
              </w:tabs>
              <w:spacing w:line="276" w:lineRule="auto"/>
              <w:rPr>
                <w:noProof/>
              </w:rPr>
            </w:pPr>
          </w:p>
        </w:tc>
        <w:tc>
          <w:tcPr>
            <w:tcW w:w="1017" w:type="dxa"/>
          </w:tcPr>
          <w:p w:rsidR="00D56BB0" w:rsidRPr="0007479A"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rPr>
            </w:pPr>
          </w:p>
        </w:tc>
      </w:tr>
      <w:tr w:rsidR="00463A8D" w:rsidRPr="0007479A" w:rsidTr="00463A8D">
        <w:tc>
          <w:tcPr>
            <w:tcW w:w="8053" w:type="dxa"/>
            <w:gridSpan w:val="2"/>
          </w:tcPr>
          <w:p w:rsidR="00463A8D" w:rsidRDefault="00463A8D" w:rsidP="000A0A93">
            <w:pPr>
              <w:pStyle w:val="GvdeMetni"/>
              <w:tabs>
                <w:tab w:val="right" w:leader="dot" w:pos="9202"/>
              </w:tabs>
              <w:spacing w:line="276" w:lineRule="auto"/>
              <w:rPr>
                <w:rStyle w:val="AklamaBavurusu"/>
              </w:rPr>
            </w:pPr>
          </w:p>
          <w:p w:rsidR="00463A8D" w:rsidRDefault="00463A8D" w:rsidP="000A0A93">
            <w:pPr>
              <w:pStyle w:val="GvdeMetni"/>
              <w:tabs>
                <w:tab w:val="right" w:leader="dot" w:pos="9202"/>
              </w:tabs>
              <w:spacing w:line="276" w:lineRule="auto"/>
              <w:rPr>
                <w:rStyle w:val="AklamaBavurusu"/>
              </w:rPr>
            </w:pPr>
          </w:p>
        </w:tc>
        <w:tc>
          <w:tcPr>
            <w:tcW w:w="1017" w:type="dxa"/>
          </w:tcPr>
          <w:p w:rsidR="00463A8D" w:rsidRPr="0007479A" w:rsidRDefault="00463A8D" w:rsidP="000A0A93">
            <w:pPr>
              <w:pStyle w:val="T2"/>
              <w:tabs>
                <w:tab w:val="left" w:pos="703"/>
                <w:tab w:val="left" w:leader="dot" w:pos="8957"/>
              </w:tabs>
              <w:spacing w:before="0" w:line="276" w:lineRule="auto"/>
              <w:ind w:left="0" w:firstLine="0"/>
              <w:jc w:val="right"/>
              <w:rPr>
                <w:rFonts w:ascii="Times New Roman" w:hAnsi="Times New Roman" w:cs="Times New Roman"/>
                <w:noProof/>
              </w:rPr>
            </w:pPr>
          </w:p>
        </w:tc>
      </w:tr>
      <w:tr w:rsidR="0006490E" w:rsidRPr="0007479A" w:rsidTr="00B14DEE">
        <w:tc>
          <w:tcPr>
            <w:tcW w:w="7897" w:type="dxa"/>
          </w:tcPr>
          <w:p w:rsidR="0006490E" w:rsidRPr="0007479A" w:rsidRDefault="00DC3B9A" w:rsidP="000A0A93">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noProof/>
              </w:rPr>
              <w:br w:type="page"/>
            </w:r>
            <w:r w:rsidR="0006490E" w:rsidRPr="0007479A">
              <w:rPr>
                <w:rFonts w:ascii="Times New Roman" w:hAnsi="Times New Roman" w:cs="Times New Roman"/>
                <w:noProof/>
                <w:color w:val="000000" w:themeColor="text1"/>
                <w:sz w:val="24"/>
                <w:szCs w:val="24"/>
              </w:rPr>
              <w:t>ŞEKİLLER</w:t>
            </w:r>
          </w:p>
        </w:tc>
        <w:tc>
          <w:tcPr>
            <w:tcW w:w="1173" w:type="dxa"/>
            <w:gridSpan w:val="2"/>
          </w:tcPr>
          <w:p w:rsidR="0006490E" w:rsidRPr="00145D36" w:rsidRDefault="00145D36" w:rsidP="000A0A93">
            <w:pPr>
              <w:pStyle w:val="T2"/>
              <w:tabs>
                <w:tab w:val="left" w:pos="703"/>
                <w:tab w:val="left" w:leader="dot" w:pos="8957"/>
              </w:tabs>
              <w:spacing w:before="0" w:line="276" w:lineRule="auto"/>
              <w:ind w:left="0" w:firstLine="0"/>
              <w:jc w:val="right"/>
              <w:rPr>
                <w:rFonts w:ascii="Times New Roman" w:hAnsi="Times New Roman" w:cs="Times New Roman"/>
                <w:b/>
                <w:noProof/>
              </w:rPr>
            </w:pPr>
            <w:r w:rsidRPr="00145D36">
              <w:rPr>
                <w:rFonts w:ascii="Times New Roman" w:hAnsi="Times New Roman" w:cs="Times New Roman"/>
                <w:b/>
                <w:noProof/>
              </w:rPr>
              <w:t>SAYFA</w:t>
            </w:r>
          </w:p>
        </w:tc>
      </w:tr>
      <w:tr w:rsidR="0006490E" w:rsidRPr="001C0237" w:rsidTr="00B14DEE">
        <w:tc>
          <w:tcPr>
            <w:tcW w:w="7897" w:type="dxa"/>
          </w:tcPr>
          <w:p w:rsidR="0006490E" w:rsidRPr="001C0237" w:rsidRDefault="00EB680F" w:rsidP="00C05531">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1: </w:t>
              </w:r>
              <w:r w:rsidR="00572407">
                <w:rPr>
                  <w:rFonts w:ascii="Times New Roman" w:hAnsi="Times New Roman" w:cs="Times New Roman"/>
                  <w:noProof/>
                  <w:color w:val="FF0000"/>
                </w:rPr>
                <w:t>A</w:t>
              </w:r>
              <w:r w:rsidR="00C05531">
                <w:rPr>
                  <w:rFonts w:ascii="Times New Roman" w:hAnsi="Times New Roman" w:cs="Times New Roman"/>
                  <w:noProof/>
                  <w:color w:val="FF0000"/>
                </w:rPr>
                <w:t>hmet KOZ</w:t>
              </w:r>
              <w:r w:rsidR="00572407">
                <w:rPr>
                  <w:rFonts w:ascii="Times New Roman" w:hAnsi="Times New Roman" w:cs="Times New Roman"/>
                  <w:noProof/>
                  <w:color w:val="FF0000"/>
                </w:rPr>
                <w:t xml:space="preserve"> </w:t>
              </w:r>
              <w:r w:rsidR="0036330B">
                <w:rPr>
                  <w:rFonts w:ascii="Times New Roman" w:hAnsi="Times New Roman" w:cs="Times New Roman"/>
                  <w:noProof/>
                  <w:color w:val="FF0000"/>
                </w:rPr>
                <w:t>İlk-</w:t>
              </w:r>
              <w:r w:rsidR="00572407">
                <w:rPr>
                  <w:rFonts w:ascii="Times New Roman" w:hAnsi="Times New Roman" w:cs="Times New Roman"/>
                  <w:noProof/>
                  <w:color w:val="FF0000"/>
                </w:rPr>
                <w:t xml:space="preserve">Ortaokulu </w:t>
              </w:r>
              <w:r w:rsidR="00895758">
                <w:rPr>
                  <w:rFonts w:ascii="Times New Roman" w:hAnsi="Times New Roman" w:cs="Times New Roman"/>
                  <w:noProof/>
                  <w:color w:val="FF0000"/>
                </w:rPr>
                <w:t>2024-2028</w:t>
              </w:r>
              <w:r w:rsidR="0006490E" w:rsidRPr="001C0237">
                <w:rPr>
                  <w:rFonts w:ascii="Times New Roman" w:hAnsi="Times New Roman" w:cs="Times New Roman"/>
                  <w:noProof/>
                  <w:color w:val="FF0000"/>
                </w:rPr>
                <w:t xml:space="preserve"> Stratejik Plan Hazırlama Modeli</w:t>
              </w:r>
            </w:hyperlink>
          </w:p>
        </w:tc>
        <w:tc>
          <w:tcPr>
            <w:tcW w:w="1173" w:type="dxa"/>
            <w:gridSpan w:val="2"/>
          </w:tcPr>
          <w:p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06490E" w:rsidRPr="001C0237" w:rsidTr="00B14DEE">
        <w:tc>
          <w:tcPr>
            <w:tcW w:w="7897" w:type="dxa"/>
          </w:tcPr>
          <w:p w:rsidR="0006490E" w:rsidRPr="001C0237" w:rsidRDefault="00EB680F"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Şekil 2: Yönetici, Öğretmen ve Personel İç Paydaş Anketi Sonuçları A</w:t>
              </w:r>
            </w:hyperlink>
          </w:p>
        </w:tc>
        <w:tc>
          <w:tcPr>
            <w:tcW w:w="1173" w:type="dxa"/>
            <w:gridSpan w:val="2"/>
          </w:tcPr>
          <w:p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5</w:t>
            </w:r>
          </w:p>
        </w:tc>
      </w:tr>
      <w:tr w:rsidR="0006490E" w:rsidRPr="001C0237" w:rsidTr="00B14DEE">
        <w:tc>
          <w:tcPr>
            <w:tcW w:w="7897" w:type="dxa"/>
          </w:tcPr>
          <w:p w:rsidR="0006490E" w:rsidRPr="001C0237" w:rsidRDefault="00EB680F"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3: Yönetici, Öğretmen ve Personel İç Paydaş Anketi Sonuçları </w:t>
              </w:r>
            </w:hyperlink>
            <w:r w:rsidR="0006490E" w:rsidRPr="001C0237">
              <w:rPr>
                <w:rFonts w:ascii="Times New Roman" w:hAnsi="Times New Roman" w:cs="Times New Roman"/>
                <w:noProof/>
                <w:color w:val="FF0000"/>
              </w:rPr>
              <w:t>B</w:t>
            </w:r>
          </w:p>
        </w:tc>
        <w:tc>
          <w:tcPr>
            <w:tcW w:w="1173" w:type="dxa"/>
            <w:gridSpan w:val="2"/>
          </w:tcPr>
          <w:p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6</w:t>
            </w:r>
          </w:p>
        </w:tc>
      </w:tr>
      <w:tr w:rsidR="0006490E" w:rsidRPr="001C0237" w:rsidTr="00B14DEE">
        <w:tc>
          <w:tcPr>
            <w:tcW w:w="7897" w:type="dxa"/>
          </w:tcPr>
          <w:p w:rsidR="0006490E" w:rsidRPr="001C0237" w:rsidRDefault="00EB680F"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4: Yönetici, Öğretmen ve Personel İç Paydaş Anketi Sonuçları </w:t>
              </w:r>
            </w:hyperlink>
            <w:r w:rsidR="0006490E" w:rsidRPr="001C0237">
              <w:rPr>
                <w:rFonts w:ascii="Times New Roman" w:hAnsi="Times New Roman" w:cs="Times New Roman"/>
                <w:noProof/>
                <w:color w:val="FF0000"/>
              </w:rPr>
              <w:t>C</w:t>
            </w:r>
          </w:p>
        </w:tc>
        <w:tc>
          <w:tcPr>
            <w:tcW w:w="1173" w:type="dxa"/>
            <w:gridSpan w:val="2"/>
          </w:tcPr>
          <w:p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7</w:t>
            </w:r>
          </w:p>
        </w:tc>
      </w:tr>
      <w:tr w:rsidR="0006490E" w:rsidRPr="001C0237" w:rsidTr="00B14DEE">
        <w:tc>
          <w:tcPr>
            <w:tcW w:w="7897" w:type="dxa"/>
          </w:tcPr>
          <w:p w:rsidR="0006490E" w:rsidRPr="001C0237" w:rsidRDefault="0006490E"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5: Öğrenci ve Veli İç Paydaş Anketi Sonuçları A</w:t>
            </w:r>
          </w:p>
        </w:tc>
        <w:tc>
          <w:tcPr>
            <w:tcW w:w="1173" w:type="dxa"/>
            <w:gridSpan w:val="2"/>
          </w:tcPr>
          <w:p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8</w:t>
            </w:r>
          </w:p>
        </w:tc>
      </w:tr>
      <w:tr w:rsidR="0006490E" w:rsidRPr="001C0237" w:rsidTr="00B14DEE">
        <w:tc>
          <w:tcPr>
            <w:tcW w:w="7897" w:type="dxa"/>
          </w:tcPr>
          <w:p w:rsidR="0006490E" w:rsidRPr="001C0237" w:rsidRDefault="0006490E"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6: Öğrenci ve Veli İç Paydaş Anketi Sonuçları B</w:t>
            </w:r>
          </w:p>
        </w:tc>
        <w:tc>
          <w:tcPr>
            <w:tcW w:w="1173" w:type="dxa"/>
            <w:gridSpan w:val="2"/>
          </w:tcPr>
          <w:p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8</w:t>
            </w:r>
          </w:p>
        </w:tc>
      </w:tr>
      <w:tr w:rsidR="0006490E" w:rsidRPr="001C0237" w:rsidTr="00B14DEE">
        <w:tc>
          <w:tcPr>
            <w:tcW w:w="7897" w:type="dxa"/>
          </w:tcPr>
          <w:p w:rsidR="0006490E" w:rsidRPr="001C0237" w:rsidRDefault="0006490E"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7: Öğrenci ve Veli İç Paydaş Anketi Sonuçları C</w:t>
            </w:r>
          </w:p>
        </w:tc>
        <w:tc>
          <w:tcPr>
            <w:tcW w:w="1173" w:type="dxa"/>
            <w:gridSpan w:val="2"/>
          </w:tcPr>
          <w:p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9</w:t>
            </w:r>
          </w:p>
        </w:tc>
      </w:tr>
      <w:tr w:rsidR="0006490E" w:rsidRPr="001C0237" w:rsidTr="00B14DEE">
        <w:tc>
          <w:tcPr>
            <w:tcW w:w="7897" w:type="dxa"/>
          </w:tcPr>
          <w:p w:rsidR="0006490E" w:rsidRPr="001C0237" w:rsidRDefault="00EB680F"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hyperlink w:anchor="_bookmark15" w:history="1">
              <w:r w:rsidR="0006490E" w:rsidRPr="001C0237">
                <w:rPr>
                  <w:rFonts w:ascii="Times New Roman" w:hAnsi="Times New Roman" w:cs="Times New Roman"/>
                  <w:noProof/>
                  <w:color w:val="FF0000"/>
                </w:rPr>
                <w:t xml:space="preserve">Şekil 8: Stratejik Plan İzleme ve Değerlendirme </w:t>
              </w:r>
            </w:hyperlink>
            <w:r w:rsidR="0006490E" w:rsidRPr="001C0237">
              <w:rPr>
                <w:rFonts w:ascii="Times New Roman" w:hAnsi="Times New Roman" w:cs="Times New Roman"/>
                <w:noProof/>
                <w:color w:val="FF0000"/>
              </w:rPr>
              <w:t>Modeli</w:t>
            </w:r>
          </w:p>
        </w:tc>
        <w:tc>
          <w:tcPr>
            <w:tcW w:w="1173" w:type="dxa"/>
            <w:gridSpan w:val="2"/>
          </w:tcPr>
          <w:p w:rsidR="0006490E"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w:t>
            </w:r>
            <w:r w:rsidR="00813E6C">
              <w:rPr>
                <w:rFonts w:ascii="Times New Roman" w:hAnsi="Times New Roman" w:cs="Times New Roman"/>
                <w:noProof/>
                <w:color w:val="FF0000"/>
              </w:rPr>
              <w:t>4</w:t>
            </w:r>
          </w:p>
        </w:tc>
      </w:tr>
    </w:tbl>
    <w:p w:rsidR="00000EFE" w:rsidRPr="001C0237"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FF0000"/>
        </w:rPr>
      </w:pPr>
    </w:p>
    <w:p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rsidR="00C83654" w:rsidRPr="0007479A" w:rsidRDefault="00C83654" w:rsidP="00A763E4">
      <w:pPr>
        <w:pStyle w:val="GvdeMetni"/>
        <w:spacing w:line="276" w:lineRule="auto"/>
        <w:rPr>
          <w:rFonts w:ascii="Times New Roman" w:hAnsi="Times New Roman" w:cs="Times New Roman"/>
          <w:noProof/>
        </w:rPr>
      </w:pPr>
    </w:p>
    <w:p w:rsidR="00C83654" w:rsidRPr="0007479A" w:rsidRDefault="00C83654" w:rsidP="00A763E4">
      <w:pPr>
        <w:pStyle w:val="GvdeMetni"/>
        <w:spacing w:line="276" w:lineRule="auto"/>
        <w:rPr>
          <w:rFonts w:ascii="Times New Roman" w:hAnsi="Times New Roman" w:cs="Times New Roman"/>
          <w:noProof/>
        </w:rPr>
      </w:pPr>
    </w:p>
    <w:p w:rsidR="00C83654" w:rsidRPr="0007479A" w:rsidRDefault="00C83654" w:rsidP="00A763E4">
      <w:pPr>
        <w:pStyle w:val="GvdeMetni"/>
        <w:spacing w:line="276" w:lineRule="auto"/>
        <w:rPr>
          <w:rFonts w:ascii="Times New Roman" w:hAnsi="Times New Roman" w:cs="Times New Roman"/>
          <w:noProof/>
        </w:rPr>
      </w:pPr>
    </w:p>
    <w:p w:rsidR="00FD3545" w:rsidRPr="0007479A" w:rsidRDefault="00FD3545" w:rsidP="00A763E4">
      <w:pPr>
        <w:pStyle w:val="GvdeMetni"/>
        <w:spacing w:line="276" w:lineRule="auto"/>
        <w:rPr>
          <w:rFonts w:ascii="Times New Roman" w:hAnsi="Times New Roman" w:cs="Times New Roman"/>
          <w:noProof/>
        </w:rPr>
      </w:pPr>
    </w:p>
    <w:p w:rsidR="00000EFE" w:rsidRPr="0007479A" w:rsidRDefault="00000EFE" w:rsidP="00A763E4">
      <w:pPr>
        <w:pStyle w:val="GvdeMetni"/>
        <w:spacing w:line="276" w:lineRule="auto"/>
        <w:rPr>
          <w:rFonts w:ascii="Times New Roman" w:hAnsi="Times New Roman" w:cs="Times New Roman"/>
          <w:noProof/>
        </w:rPr>
      </w:pPr>
    </w:p>
    <w:p w:rsidR="00C23705" w:rsidRPr="0007479A" w:rsidRDefault="00C23705" w:rsidP="00A763E4">
      <w:pPr>
        <w:pStyle w:val="GvdeMetni"/>
        <w:spacing w:line="276" w:lineRule="auto"/>
        <w:rPr>
          <w:rFonts w:ascii="Times New Roman" w:hAnsi="Times New Roman" w:cs="Times New Roman"/>
          <w:noProof/>
        </w:rPr>
      </w:pPr>
    </w:p>
    <w:p w:rsidR="00000EFE" w:rsidRPr="0007479A" w:rsidRDefault="00000EFE" w:rsidP="00A763E4">
      <w:pPr>
        <w:pStyle w:val="GvdeMetni"/>
        <w:spacing w:line="276" w:lineRule="auto"/>
        <w:rPr>
          <w:rFonts w:ascii="Times New Roman" w:hAnsi="Times New Roman" w:cs="Times New Roman"/>
          <w:noProof/>
        </w:rPr>
      </w:pPr>
    </w:p>
    <w:p w:rsidR="00000EFE" w:rsidRPr="0007479A" w:rsidRDefault="00000EFE" w:rsidP="00A763E4">
      <w:pPr>
        <w:pStyle w:val="GvdeMetni"/>
        <w:spacing w:line="276" w:lineRule="auto"/>
        <w:rPr>
          <w:rFonts w:ascii="Times New Roman" w:hAnsi="Times New Roman" w:cs="Times New Roman"/>
          <w:noProof/>
        </w:rPr>
      </w:pPr>
    </w:p>
    <w:p w:rsidR="00000EFE" w:rsidRPr="0007479A" w:rsidRDefault="00000EFE" w:rsidP="00A763E4">
      <w:pPr>
        <w:pStyle w:val="GvdeMetni"/>
        <w:spacing w:line="276" w:lineRule="auto"/>
        <w:rPr>
          <w:rFonts w:ascii="Times New Roman" w:hAnsi="Times New Roman" w:cs="Times New Roman"/>
          <w:noProof/>
        </w:rPr>
      </w:pPr>
    </w:p>
    <w:p w:rsidR="00000EFE" w:rsidRPr="0007479A" w:rsidRDefault="00000EFE" w:rsidP="00A763E4">
      <w:pPr>
        <w:pStyle w:val="GvdeMetni"/>
        <w:spacing w:line="276" w:lineRule="auto"/>
        <w:rPr>
          <w:rFonts w:ascii="Times New Roman" w:hAnsi="Times New Roman" w:cs="Times New Roman"/>
          <w:noProof/>
        </w:rPr>
      </w:pPr>
    </w:p>
    <w:p w:rsidR="00000EFE" w:rsidRPr="0007479A" w:rsidRDefault="00000EFE" w:rsidP="00A763E4">
      <w:pPr>
        <w:pStyle w:val="GvdeMetni"/>
        <w:spacing w:line="276" w:lineRule="auto"/>
        <w:rPr>
          <w:rFonts w:ascii="Times New Roman" w:hAnsi="Times New Roman" w:cs="Times New Roman"/>
          <w:noProof/>
        </w:rPr>
      </w:pPr>
    </w:p>
    <w:p w:rsidR="00000EFE" w:rsidRPr="0007479A" w:rsidRDefault="00000EFE" w:rsidP="00A763E4">
      <w:pPr>
        <w:pStyle w:val="GvdeMetni"/>
        <w:spacing w:line="276" w:lineRule="auto"/>
        <w:rPr>
          <w:rFonts w:ascii="Times New Roman" w:hAnsi="Times New Roman" w:cs="Times New Roman"/>
          <w:noProof/>
        </w:rPr>
      </w:pPr>
    </w:p>
    <w:p w:rsidR="00FD3545" w:rsidRPr="0007479A" w:rsidRDefault="00133410" w:rsidP="00A763E4">
      <w:pPr>
        <w:pStyle w:val="Balk1"/>
        <w:spacing w:before="0" w:line="276" w:lineRule="auto"/>
        <w:ind w:left="136" w:firstLine="0"/>
        <w:rPr>
          <w:rFonts w:ascii="Times New Roman" w:hAnsi="Times New Roman" w:cs="Times New Roman"/>
          <w:noProof/>
          <w:color w:val="000000" w:themeColor="text1"/>
          <w:sz w:val="24"/>
          <w:szCs w:val="24"/>
        </w:rPr>
      </w:pPr>
      <w:bookmarkStart w:id="1" w:name="_bookmark2"/>
      <w:bookmarkStart w:id="2" w:name="_bookmark3"/>
      <w:bookmarkEnd w:id="1"/>
      <w:bookmarkEnd w:id="2"/>
      <w:r w:rsidRPr="0007479A">
        <w:rPr>
          <w:rFonts w:ascii="Times New Roman" w:hAnsi="Times New Roman" w:cs="Times New Roman"/>
          <w:noProof/>
          <w:color w:val="000000" w:themeColor="text1"/>
          <w:sz w:val="24"/>
          <w:szCs w:val="24"/>
        </w:rPr>
        <w:lastRenderedPageBreak/>
        <w:t>TANIMLAR</w:t>
      </w:r>
    </w:p>
    <w:p w:rsidR="00C83654" w:rsidRPr="0007479A" w:rsidRDefault="00C83654" w:rsidP="00A763E4">
      <w:pPr>
        <w:pStyle w:val="Balk1"/>
        <w:spacing w:before="0" w:line="276" w:lineRule="auto"/>
        <w:ind w:left="136" w:firstLine="0"/>
        <w:rPr>
          <w:rFonts w:ascii="Times New Roman" w:hAnsi="Times New Roman" w:cs="Times New Roman"/>
          <w:noProof/>
          <w:color w:val="002060"/>
          <w:sz w:val="24"/>
          <w:szCs w:val="24"/>
        </w:rPr>
      </w:pPr>
    </w:p>
    <w:p w:rsidR="00AF0BC8" w:rsidRPr="0007479A" w:rsidRDefault="009F3F10" w:rsidP="00AF0BC8">
      <w:pPr>
        <w:pStyle w:val="GvdeMetni"/>
        <w:spacing w:line="276" w:lineRule="auto"/>
        <w:ind w:left="136" w:right="133"/>
        <w:jc w:val="both"/>
        <w:rPr>
          <w:rFonts w:ascii="Times New Roman" w:hAnsi="Times New Roman" w:cs="Times New Roman"/>
          <w:b/>
          <w:noProof/>
        </w:rPr>
      </w:pPr>
      <w:r w:rsidRPr="0007479A">
        <w:rPr>
          <w:rFonts w:ascii="Times New Roman" w:hAnsi="Times New Roman" w:cs="Times New Roman"/>
          <w:b/>
          <w:noProof/>
        </w:rPr>
        <w:t>Stratejik Plan:</w:t>
      </w:r>
      <w:r w:rsidRPr="0007479A">
        <w:rPr>
          <w:rFonts w:ascii="Times New Roman" w:hAnsi="Times New Roman" w:cs="Times New Roman"/>
          <w:noProof/>
        </w:rPr>
        <w:t xml:space="preserve"> Kamu idarelerinin orta ve uzun vadeli amaçlarını, temel ilke ve politikalarını, hedef ve öncelik</w:t>
      </w:r>
      <w:r w:rsidR="00BB1B89" w:rsidRPr="0007479A">
        <w:rPr>
          <w:rFonts w:ascii="Times New Roman" w:hAnsi="Times New Roman" w:cs="Times New Roman"/>
          <w:noProof/>
        </w:rPr>
        <w:t xml:space="preserve">lerini, performans ölçütlerini ve </w:t>
      </w:r>
      <w:r w:rsidRPr="0007479A">
        <w:rPr>
          <w:rFonts w:ascii="Times New Roman" w:hAnsi="Times New Roman" w:cs="Times New Roman"/>
          <w:noProof/>
        </w:rPr>
        <w:t>bunlara ulaşmak için izlenecek yöntemler ile kaynak dağılımlarını içeren plandır (5018 s. Kamu Mali Yönetimi ve Kontrol Kanunu, Madde 3)</w:t>
      </w:r>
    </w:p>
    <w:p w:rsidR="00AF0BC8" w:rsidRPr="0007479A" w:rsidRDefault="00AF0BC8" w:rsidP="00AF0BC8">
      <w:pPr>
        <w:pStyle w:val="GvdeMetni"/>
        <w:spacing w:line="276" w:lineRule="auto"/>
        <w:ind w:left="136" w:right="133"/>
        <w:jc w:val="both"/>
        <w:rPr>
          <w:rFonts w:ascii="Times New Roman" w:hAnsi="Times New Roman" w:cs="Times New Roman"/>
          <w:b/>
          <w:noProof/>
        </w:rPr>
      </w:pPr>
    </w:p>
    <w:p w:rsidR="00AF0BC8" w:rsidRPr="0007479A" w:rsidRDefault="00AF0BC8" w:rsidP="00AF0BC8">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Stratejik Plan Genelgesi</w:t>
      </w:r>
      <w:r w:rsidRPr="0007479A">
        <w:rPr>
          <w:rFonts w:ascii="Times New Roman" w:hAnsi="Times New Roman" w:cs="Times New Roman"/>
          <w:noProof/>
        </w:rPr>
        <w:t xml:space="preserve">: </w:t>
      </w:r>
      <w:r w:rsidR="009402F8" w:rsidRPr="0007479A">
        <w:rPr>
          <w:rFonts w:ascii="Times New Roman" w:hAnsi="Times New Roman" w:cs="Times New Roman"/>
          <w:noProof/>
        </w:rPr>
        <w:t>2024-2028 dönemi s</w:t>
      </w:r>
      <w:r w:rsidRPr="0007479A">
        <w:rPr>
          <w:rFonts w:ascii="Times New Roman" w:hAnsi="Times New Roman" w:cs="Times New Roman"/>
          <w:noProof/>
        </w:rPr>
        <w:t xml:space="preserve">tratejik plan çalışmalarının başlatılması için </w:t>
      </w:r>
      <w:r w:rsidR="009402F8" w:rsidRPr="0007479A">
        <w:rPr>
          <w:rFonts w:ascii="Times New Roman" w:hAnsi="Times New Roman" w:cs="Times New Roman"/>
          <w:noProof/>
        </w:rPr>
        <w:t xml:space="preserve">Milli Eğitim Bakanlığı </w:t>
      </w:r>
      <w:r w:rsidRPr="0007479A">
        <w:rPr>
          <w:rFonts w:ascii="Times New Roman" w:hAnsi="Times New Roman" w:cs="Times New Roman"/>
          <w:noProof/>
        </w:rPr>
        <w:t xml:space="preserve">Strateji Geliştirme </w:t>
      </w:r>
      <w:r w:rsidR="009402F8" w:rsidRPr="0007479A">
        <w:rPr>
          <w:rFonts w:ascii="Times New Roman" w:hAnsi="Times New Roman" w:cs="Times New Roman"/>
          <w:noProof/>
        </w:rPr>
        <w:t xml:space="preserve">Başkanlığı tarafından hazırlanarak duyurulan 06.10.2022 tarih ve 2022/21 sayılı </w:t>
      </w:r>
      <w:r w:rsidR="000A0A93" w:rsidRPr="0007479A">
        <w:rPr>
          <w:rFonts w:ascii="Times New Roman" w:hAnsi="Times New Roman" w:cs="Times New Roman"/>
          <w:noProof/>
        </w:rPr>
        <w:t>genelgedir</w:t>
      </w:r>
      <w:r w:rsidR="00BB1B89" w:rsidRPr="0007479A">
        <w:rPr>
          <w:rFonts w:ascii="Times New Roman" w:hAnsi="Times New Roman" w:cs="Times New Roman"/>
          <w:noProof/>
        </w:rPr>
        <w:t>.</w:t>
      </w:r>
    </w:p>
    <w:p w:rsidR="00BB1B89" w:rsidRPr="0007479A" w:rsidRDefault="00BB1B89" w:rsidP="00AF0BC8">
      <w:pPr>
        <w:pStyle w:val="GvdeMetni"/>
        <w:spacing w:line="276" w:lineRule="auto"/>
        <w:ind w:left="136" w:right="133"/>
        <w:jc w:val="both"/>
        <w:rPr>
          <w:rFonts w:ascii="Times New Roman" w:hAnsi="Times New Roman" w:cs="Times New Roman"/>
          <w:noProof/>
        </w:rPr>
      </w:pPr>
    </w:p>
    <w:p w:rsidR="00BB1B89" w:rsidRPr="0007479A" w:rsidRDefault="00BB1B89" w:rsidP="00BB1B89">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Hazırlık Programı</w:t>
      </w:r>
      <w:r w:rsidRPr="0007479A">
        <w:rPr>
          <w:rFonts w:ascii="Times New Roman" w:hAnsi="Times New Roman" w:cs="Times New Roman"/>
          <w:noProof/>
        </w:rPr>
        <w:t>: 2024-2028 dönemi stratejik plan hazırlık sürecinin aşamalarını, bu aşamalarda gerçekleştirilecek faaliyetleri, bu aşama ve faaliyetlerin tamamlanacağı tarihleri gösteren zaman çizelgesini, kurul ve ekip üyelerinin sayısını ve niteliğini açıklayan programdır.</w:t>
      </w:r>
    </w:p>
    <w:p w:rsidR="00C83654" w:rsidRPr="0007479A" w:rsidRDefault="00C83654" w:rsidP="00A763E4">
      <w:pPr>
        <w:pStyle w:val="GvdeMetni"/>
        <w:spacing w:line="276" w:lineRule="auto"/>
        <w:ind w:left="136" w:right="136"/>
        <w:jc w:val="both"/>
        <w:rPr>
          <w:rFonts w:ascii="Times New Roman" w:hAnsi="Times New Roman" w:cs="Times New Roman"/>
          <w:noProof/>
        </w:rPr>
      </w:pPr>
    </w:p>
    <w:p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Misyon:</w:t>
      </w:r>
      <w:r w:rsidRPr="0007479A">
        <w:rPr>
          <w:rFonts w:ascii="Times New Roman" w:hAnsi="Times New Roman" w:cs="Times New Roman"/>
          <w:noProof/>
        </w:rPr>
        <w:t xml:space="preserve"> Kurumun/kuruluşun var oluş sebebini açıklayan, kurumun</w:t>
      </w:r>
      <w:r w:rsidR="00BB1B89" w:rsidRPr="0007479A">
        <w:rPr>
          <w:rFonts w:ascii="Times New Roman" w:hAnsi="Times New Roman" w:cs="Times New Roman"/>
          <w:noProof/>
        </w:rPr>
        <w:t>/kuruluşun</w:t>
      </w:r>
      <w:r w:rsidRPr="0007479A">
        <w:rPr>
          <w:rFonts w:ascii="Times New Roman" w:hAnsi="Times New Roman" w:cs="Times New Roman"/>
          <w:noProof/>
        </w:rPr>
        <w:t xml:space="preserve"> kimlere, hangi amaçla ve hangi alanda hizmet verdiğini yöntemleriyle birlikte açıklayan bildirgedir.</w:t>
      </w:r>
    </w:p>
    <w:p w:rsidR="009402F8" w:rsidRPr="0007479A" w:rsidRDefault="009402F8" w:rsidP="00A763E4">
      <w:pPr>
        <w:pStyle w:val="GvdeMetni"/>
        <w:spacing w:line="276" w:lineRule="auto"/>
        <w:ind w:left="136" w:right="136"/>
        <w:jc w:val="both"/>
        <w:rPr>
          <w:rFonts w:ascii="Times New Roman" w:hAnsi="Times New Roman" w:cs="Times New Roman"/>
          <w:noProof/>
        </w:rPr>
      </w:pPr>
    </w:p>
    <w:p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Vizyon:</w:t>
      </w:r>
      <w:r w:rsidRPr="0007479A">
        <w:rPr>
          <w:rFonts w:ascii="Times New Roman" w:hAnsi="Times New Roman" w:cs="Times New Roman"/>
          <w:noProof/>
        </w:rPr>
        <w:t xml:space="preserve"> Kurumun/kuruluşun ideal geleceğini sembolize eden, plan dönemi sonunda nerede olmak istediğini, nereye varmak istediğini ifade eden bildirgedir.</w:t>
      </w:r>
    </w:p>
    <w:p w:rsidR="009402F8" w:rsidRPr="0007479A" w:rsidRDefault="009402F8" w:rsidP="00A763E4">
      <w:pPr>
        <w:pStyle w:val="GvdeMetni"/>
        <w:spacing w:line="276" w:lineRule="auto"/>
        <w:ind w:left="136" w:right="136"/>
        <w:jc w:val="both"/>
        <w:rPr>
          <w:rFonts w:ascii="Times New Roman" w:hAnsi="Times New Roman" w:cs="Times New Roman"/>
          <w:noProof/>
        </w:rPr>
      </w:pPr>
    </w:p>
    <w:p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Amaç:</w:t>
      </w:r>
      <w:r w:rsidRPr="0007479A">
        <w:rPr>
          <w:rFonts w:ascii="Times New Roman" w:hAnsi="Times New Roman" w:cs="Times New Roman"/>
          <w:noProof/>
        </w:rPr>
        <w:t xml:space="preserve"> Kurumun/kuruluşun plan dönemi sonuna kadar genel olara</w:t>
      </w:r>
      <w:r w:rsidR="00AF0BC8" w:rsidRPr="0007479A">
        <w:rPr>
          <w:rFonts w:ascii="Times New Roman" w:hAnsi="Times New Roman" w:cs="Times New Roman"/>
          <w:noProof/>
        </w:rPr>
        <w:t>k</w:t>
      </w:r>
      <w:r w:rsidR="00BB1B89" w:rsidRPr="0007479A">
        <w:rPr>
          <w:rFonts w:ascii="Times New Roman" w:hAnsi="Times New Roman" w:cs="Times New Roman"/>
          <w:noProof/>
        </w:rPr>
        <w:t xml:space="preserve"> elde etmek ve ulaşmak</w:t>
      </w:r>
      <w:r w:rsidR="00AF0BC8" w:rsidRPr="0007479A">
        <w:rPr>
          <w:rFonts w:ascii="Times New Roman" w:hAnsi="Times New Roman" w:cs="Times New Roman"/>
          <w:noProof/>
        </w:rPr>
        <w:t>istediği sonucu ifade eder.</w:t>
      </w:r>
    </w:p>
    <w:p w:rsidR="009402F8" w:rsidRPr="0007479A" w:rsidRDefault="009402F8" w:rsidP="00A763E4">
      <w:pPr>
        <w:pStyle w:val="GvdeMetni"/>
        <w:spacing w:line="276" w:lineRule="auto"/>
        <w:ind w:left="136" w:right="136"/>
        <w:jc w:val="both"/>
        <w:rPr>
          <w:rFonts w:ascii="Times New Roman" w:hAnsi="Times New Roman" w:cs="Times New Roman"/>
          <w:noProof/>
        </w:rPr>
      </w:pPr>
    </w:p>
    <w:p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Hedef:</w:t>
      </w:r>
      <w:r w:rsidRPr="0007479A">
        <w:rPr>
          <w:rFonts w:ascii="Times New Roman" w:hAnsi="Times New Roman" w:cs="Times New Roman"/>
          <w:noProof/>
        </w:rPr>
        <w:t xml:space="preserve"> Amaçların spesifik (özel) ve nicel verilerle ölçülebilir, gerçekleştirilebilir ve somut şekilde ifade edilmesidir.</w:t>
      </w:r>
    </w:p>
    <w:p w:rsidR="009402F8" w:rsidRPr="0007479A" w:rsidRDefault="009402F8" w:rsidP="00A763E4">
      <w:pPr>
        <w:pStyle w:val="GvdeMetni"/>
        <w:spacing w:line="276" w:lineRule="auto"/>
        <w:ind w:left="136" w:right="136"/>
        <w:jc w:val="both"/>
        <w:rPr>
          <w:rFonts w:ascii="Times New Roman" w:hAnsi="Times New Roman" w:cs="Times New Roman"/>
          <w:noProof/>
        </w:rPr>
      </w:pPr>
    </w:p>
    <w:p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Paydaş:</w:t>
      </w:r>
      <w:r w:rsidRPr="0007479A">
        <w:rPr>
          <w:rFonts w:ascii="Times New Roman" w:hAnsi="Times New Roman" w:cs="Times New Roman"/>
          <w:noProof/>
        </w:rPr>
        <w:t xml:space="preserve"> Kurumla/kuruluşla doğrudan veya dolaylı ilgisi olan, her ne suretle olursa olsun kurumdan etkilenen ve kurumu etkileyen kişi, gurup, kurum ve kuruluşları ifade eder.</w:t>
      </w:r>
    </w:p>
    <w:p w:rsidR="009402F8" w:rsidRPr="0007479A" w:rsidRDefault="009402F8" w:rsidP="00A763E4">
      <w:pPr>
        <w:pStyle w:val="GvdeMetni"/>
        <w:spacing w:line="276" w:lineRule="auto"/>
        <w:ind w:left="136" w:right="136"/>
        <w:jc w:val="both"/>
        <w:rPr>
          <w:rFonts w:ascii="Times New Roman" w:hAnsi="Times New Roman" w:cs="Times New Roman"/>
          <w:noProof/>
        </w:rPr>
      </w:pPr>
    </w:p>
    <w:p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GZFT (SWOT) Analizi:</w:t>
      </w:r>
      <w:r w:rsidRPr="0007479A">
        <w:rPr>
          <w:rFonts w:ascii="Times New Roman" w:hAnsi="Times New Roman" w:cs="Times New Roman"/>
          <w:noProof/>
        </w:rPr>
        <w:t xml:space="preserve"> Kurumun güçlü ve zayıf yönlerinin belirlenmesi, kurum için mevcut fırsatların ve tehditlerin tespit edilmesi amacıyla farklı teknikler kullanılarak yapılan analizdir.</w:t>
      </w:r>
    </w:p>
    <w:p w:rsidR="00AF0BC8" w:rsidRPr="0007479A" w:rsidRDefault="00AF0BC8" w:rsidP="00AF0BC8">
      <w:pPr>
        <w:pStyle w:val="GvdeMetni"/>
        <w:spacing w:line="276" w:lineRule="auto"/>
        <w:ind w:right="136"/>
        <w:jc w:val="both"/>
        <w:rPr>
          <w:rFonts w:ascii="Times New Roman" w:hAnsi="Times New Roman" w:cs="Times New Roman"/>
          <w:noProof/>
        </w:rPr>
      </w:pPr>
    </w:p>
    <w:p w:rsidR="00FD3545" w:rsidRPr="0007479A" w:rsidRDefault="00133410" w:rsidP="00A763E4">
      <w:pPr>
        <w:pStyle w:val="GvdeMetni"/>
        <w:spacing w:line="276" w:lineRule="auto"/>
        <w:ind w:left="136" w:right="138"/>
        <w:jc w:val="both"/>
        <w:rPr>
          <w:rFonts w:ascii="Times New Roman" w:hAnsi="Times New Roman" w:cs="Times New Roman"/>
          <w:noProof/>
        </w:rPr>
      </w:pPr>
      <w:r w:rsidRPr="0007479A">
        <w:rPr>
          <w:rFonts w:ascii="Times New Roman" w:hAnsi="Times New Roman" w:cs="Times New Roman"/>
          <w:b/>
          <w:noProof/>
        </w:rPr>
        <w:t>Faaliyet</w:t>
      </w:r>
      <w:r w:rsidRPr="0007479A">
        <w:rPr>
          <w:rFonts w:ascii="Times New Roman" w:hAnsi="Times New Roman" w:cs="Times New Roman"/>
          <w:noProof/>
        </w:rPr>
        <w:t>: Belirli bir amaca ve hedefe yönelen, başlı başına bir bütünlük oluşturan, yönetilebilir ve maliyetlendirilebilir üretim veyahizmetlerdir.</w:t>
      </w:r>
    </w:p>
    <w:p w:rsidR="00C83654" w:rsidRPr="0007479A" w:rsidRDefault="00C83654" w:rsidP="00A65A46">
      <w:pPr>
        <w:pStyle w:val="GvdeMetni"/>
        <w:spacing w:line="276" w:lineRule="auto"/>
        <w:ind w:right="133"/>
        <w:jc w:val="both"/>
        <w:rPr>
          <w:rFonts w:ascii="Times New Roman" w:hAnsi="Times New Roman" w:cs="Times New Roman"/>
          <w:noProof/>
        </w:rPr>
      </w:pPr>
    </w:p>
    <w:p w:rsidR="00FD3545" w:rsidRPr="0007479A" w:rsidRDefault="00133410" w:rsidP="00A763E4">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Performans Göstergesi</w:t>
      </w:r>
      <w:r w:rsidR="0044432C" w:rsidRPr="0007479A">
        <w:rPr>
          <w:rFonts w:ascii="Times New Roman" w:hAnsi="Times New Roman" w:cs="Times New Roman"/>
          <w:b/>
          <w:noProof/>
        </w:rPr>
        <w:t xml:space="preserve"> (PG)</w:t>
      </w:r>
      <w:r w:rsidRPr="0007479A">
        <w:rPr>
          <w:rFonts w:ascii="Times New Roman" w:hAnsi="Times New Roman" w:cs="Times New Roman"/>
          <w:noProof/>
        </w:rPr>
        <w:t xml:space="preserve">: Stratejik planda hedeflerin ölçülebilirliğini miktar ve zaman boyutuyla ifade eden </w:t>
      </w:r>
      <w:r w:rsidR="00BB1B89" w:rsidRPr="0007479A">
        <w:rPr>
          <w:rFonts w:ascii="Times New Roman" w:hAnsi="Times New Roman" w:cs="Times New Roman"/>
          <w:noProof/>
        </w:rPr>
        <w:t>göstergelerdir</w:t>
      </w:r>
      <w:r w:rsidRPr="0007479A">
        <w:rPr>
          <w:rFonts w:ascii="Times New Roman" w:hAnsi="Times New Roman" w:cs="Times New Roman"/>
          <w:noProof/>
        </w:rPr>
        <w:t>.</w:t>
      </w:r>
    </w:p>
    <w:p w:rsidR="00C83654" w:rsidRPr="0007479A" w:rsidRDefault="00C83654" w:rsidP="00C83654">
      <w:pPr>
        <w:pStyle w:val="GvdeMetni"/>
        <w:spacing w:line="276" w:lineRule="auto"/>
        <w:ind w:right="132"/>
        <w:jc w:val="both"/>
        <w:rPr>
          <w:rFonts w:ascii="Times New Roman" w:hAnsi="Times New Roman" w:cs="Times New Roman"/>
          <w:noProof/>
        </w:rPr>
      </w:pPr>
    </w:p>
    <w:p w:rsidR="00FD3545" w:rsidRPr="0007479A" w:rsidRDefault="00133410" w:rsidP="00A763E4">
      <w:pPr>
        <w:spacing w:line="276" w:lineRule="auto"/>
        <w:ind w:left="136" w:right="136"/>
        <w:jc w:val="both"/>
        <w:rPr>
          <w:rFonts w:ascii="Times New Roman" w:hAnsi="Times New Roman" w:cs="Times New Roman"/>
          <w:noProof/>
          <w:sz w:val="24"/>
          <w:szCs w:val="24"/>
        </w:rPr>
      </w:pPr>
      <w:r w:rsidRPr="0007479A">
        <w:rPr>
          <w:rFonts w:ascii="Times New Roman" w:hAnsi="Times New Roman" w:cs="Times New Roman"/>
          <w:b/>
          <w:noProof/>
          <w:sz w:val="24"/>
          <w:szCs w:val="24"/>
        </w:rPr>
        <w:t>Stratejik Plan Değerlendirme Raporu</w:t>
      </w:r>
      <w:r w:rsidRPr="0007479A">
        <w:rPr>
          <w:rFonts w:ascii="Times New Roman" w:hAnsi="Times New Roman" w:cs="Times New Roman"/>
          <w:noProof/>
          <w:sz w:val="24"/>
          <w:szCs w:val="24"/>
        </w:rPr>
        <w:t>: İzleme tabloları ile değerlendirme sorularının</w:t>
      </w:r>
      <w:r w:rsidR="00AF0BC8" w:rsidRPr="0007479A">
        <w:rPr>
          <w:rFonts w:ascii="Times New Roman" w:hAnsi="Times New Roman" w:cs="Times New Roman"/>
          <w:noProof/>
          <w:sz w:val="24"/>
          <w:szCs w:val="24"/>
        </w:rPr>
        <w:t xml:space="preserve"> cevaplarını içeren ve her yıl ş</w:t>
      </w:r>
      <w:r w:rsidRPr="0007479A">
        <w:rPr>
          <w:rFonts w:ascii="Times New Roman" w:hAnsi="Times New Roman" w:cs="Times New Roman"/>
          <w:noProof/>
          <w:sz w:val="24"/>
          <w:szCs w:val="24"/>
        </w:rPr>
        <w:t>ubat ayının sonuna kadar hazırlanan rapordur.</w:t>
      </w:r>
    </w:p>
    <w:p w:rsidR="00C83654" w:rsidRPr="0007479A" w:rsidRDefault="00C83654" w:rsidP="00A763E4">
      <w:pPr>
        <w:spacing w:line="276" w:lineRule="auto"/>
        <w:ind w:left="136" w:right="136"/>
        <w:jc w:val="both"/>
        <w:rPr>
          <w:rFonts w:ascii="Times New Roman" w:hAnsi="Times New Roman" w:cs="Times New Roman"/>
          <w:noProof/>
          <w:sz w:val="24"/>
          <w:szCs w:val="24"/>
        </w:rPr>
      </w:pPr>
    </w:p>
    <w:p w:rsidR="00C83654" w:rsidRPr="0007479A" w:rsidRDefault="00C83654" w:rsidP="00A763E4">
      <w:pPr>
        <w:pStyle w:val="GvdeMetni"/>
        <w:spacing w:line="276" w:lineRule="auto"/>
        <w:ind w:left="136" w:right="133"/>
        <w:jc w:val="both"/>
        <w:rPr>
          <w:rFonts w:ascii="Times New Roman" w:hAnsi="Times New Roman" w:cs="Times New Roman"/>
          <w:noProof/>
        </w:rPr>
      </w:pPr>
    </w:p>
    <w:p w:rsidR="001C5978" w:rsidRPr="0007479A" w:rsidRDefault="001C5978" w:rsidP="00F7477B">
      <w:pPr>
        <w:pStyle w:val="Balk1"/>
        <w:tabs>
          <w:tab w:val="left" w:pos="857"/>
        </w:tabs>
        <w:spacing w:before="0" w:line="276" w:lineRule="auto"/>
        <w:ind w:left="0" w:firstLine="0"/>
        <w:rPr>
          <w:rFonts w:ascii="Times New Roman" w:hAnsi="Times New Roman" w:cs="Times New Roman"/>
          <w:noProof/>
          <w:color w:val="002060"/>
          <w:sz w:val="24"/>
          <w:szCs w:val="24"/>
        </w:rPr>
      </w:pPr>
      <w:bookmarkStart w:id="3" w:name="_bookmark4"/>
      <w:bookmarkStart w:id="4" w:name="_bookmark5"/>
      <w:bookmarkStart w:id="5" w:name="_bookmark12"/>
      <w:bookmarkEnd w:id="3"/>
      <w:bookmarkEnd w:id="4"/>
      <w:bookmarkEnd w:id="5"/>
    </w:p>
    <w:p w:rsidR="001C5978" w:rsidRPr="0007479A" w:rsidRDefault="001C5978" w:rsidP="001C5978">
      <w:pPr>
        <w:pStyle w:val="Balk1"/>
        <w:spacing w:before="0" w:line="276" w:lineRule="auto"/>
        <w:ind w:left="0" w:firstLine="0"/>
        <w:rPr>
          <w:rFonts w:ascii="Times New Roman" w:hAnsi="Times New Roman" w:cs="Times New Roman"/>
          <w:noProof/>
          <w:color w:val="002060"/>
          <w:sz w:val="24"/>
          <w:szCs w:val="24"/>
        </w:rPr>
      </w:pPr>
      <w:r w:rsidRPr="0007479A">
        <w:rPr>
          <w:rFonts w:ascii="Times New Roman" w:hAnsi="Times New Roman" w:cs="Times New Roman"/>
          <w:noProof/>
          <w:color w:val="002060"/>
          <w:sz w:val="24"/>
          <w:szCs w:val="24"/>
          <w:lang w:bidi="ar-SA"/>
        </w:rPr>
        <w:drawing>
          <wp:inline distT="0" distB="0" distL="0" distR="0">
            <wp:extent cx="5937250" cy="452216"/>
            <wp:effectExtent l="95250" t="114300" r="0" b="24130"/>
            <wp:docPr id="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A51F5" w:rsidRDefault="00FA51F5" w:rsidP="00AD5B94">
      <w:pPr>
        <w:pStyle w:val="GvdeMetni"/>
        <w:spacing w:line="276" w:lineRule="auto"/>
        <w:ind w:left="136"/>
        <w:jc w:val="both"/>
        <w:rPr>
          <w:rFonts w:ascii="Times New Roman" w:hAnsi="Times New Roman" w:cs="Times New Roman"/>
          <w:noProof/>
        </w:rPr>
      </w:pPr>
    </w:p>
    <w:tbl>
      <w:tblPr>
        <w:tblStyle w:val="TabloKlavuzu"/>
        <w:tblW w:w="9340" w:type="dxa"/>
        <w:jc w:val="center"/>
        <w:tblLook w:val="04A0" w:firstRow="1" w:lastRow="0" w:firstColumn="1" w:lastColumn="0" w:noHBand="0" w:noVBand="1"/>
      </w:tblPr>
      <w:tblGrid>
        <w:gridCol w:w="1032"/>
        <w:gridCol w:w="2140"/>
        <w:gridCol w:w="1128"/>
        <w:gridCol w:w="4172"/>
        <w:gridCol w:w="868"/>
      </w:tblGrid>
      <w:tr w:rsidR="00B14DEE" w:rsidTr="00B14DEE">
        <w:trPr>
          <w:jc w:val="center"/>
        </w:trPr>
        <w:tc>
          <w:tcPr>
            <w:tcW w:w="1289" w:type="dxa"/>
            <w:shd w:val="clear" w:color="auto" w:fill="943634" w:themeFill="accent2" w:themeFillShade="BF"/>
          </w:tcPr>
          <w:p w:rsidR="00B14DEE" w:rsidRPr="00B35D92" w:rsidRDefault="00B14DEE" w:rsidP="00FA51F5">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İli</w:t>
            </w:r>
          </w:p>
        </w:tc>
        <w:tc>
          <w:tcPr>
            <w:tcW w:w="2549" w:type="dxa"/>
          </w:tcPr>
          <w:p w:rsidR="00B14DEE" w:rsidRPr="00B35D92" w:rsidRDefault="00B14DEE" w:rsidP="00FA51F5">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 xml:space="preserve">ÇORUM </w:t>
            </w:r>
          </w:p>
        </w:tc>
        <w:tc>
          <w:tcPr>
            <w:tcW w:w="1413" w:type="dxa"/>
            <w:shd w:val="clear" w:color="auto" w:fill="943634" w:themeFill="accent2" w:themeFillShade="BF"/>
          </w:tcPr>
          <w:p w:rsidR="00B14DEE" w:rsidRPr="00B35D92" w:rsidRDefault="00B14DEE" w:rsidP="00FA51F5">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İlçesi:</w:t>
            </w:r>
          </w:p>
        </w:tc>
        <w:tc>
          <w:tcPr>
            <w:tcW w:w="2252" w:type="dxa"/>
          </w:tcPr>
          <w:p w:rsidR="00B14DEE" w:rsidRPr="00B35D92" w:rsidRDefault="00F70F13" w:rsidP="00FA51F5">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Sungurlu</w:t>
            </w:r>
          </w:p>
        </w:tc>
        <w:tc>
          <w:tcPr>
            <w:tcW w:w="1837" w:type="dxa"/>
          </w:tcPr>
          <w:p w:rsidR="00B14DEE" w:rsidRDefault="00B14DEE" w:rsidP="00FA51F5">
            <w:pPr>
              <w:pStyle w:val="GvdeMetni"/>
              <w:spacing w:line="276" w:lineRule="auto"/>
              <w:rPr>
                <w:rFonts w:ascii="Times New Roman" w:hAnsi="Times New Roman" w:cs="Times New Roman"/>
                <w:noProof/>
                <w:sz w:val="20"/>
                <w:szCs w:val="20"/>
              </w:rPr>
            </w:pPr>
          </w:p>
        </w:tc>
      </w:tr>
      <w:tr w:rsidR="00B14DEE" w:rsidTr="00B14DEE">
        <w:trPr>
          <w:jc w:val="center"/>
        </w:trPr>
        <w:tc>
          <w:tcPr>
            <w:tcW w:w="1289" w:type="dxa"/>
            <w:shd w:val="clear" w:color="auto" w:fill="943634" w:themeFill="accent2" w:themeFillShade="BF"/>
            <w:vAlign w:val="center"/>
          </w:tcPr>
          <w:p w:rsidR="00B14DEE" w:rsidRPr="00B35D92" w:rsidRDefault="00B14DEE" w:rsidP="007C5282">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Adres</w:t>
            </w:r>
          </w:p>
        </w:tc>
        <w:tc>
          <w:tcPr>
            <w:tcW w:w="2549" w:type="dxa"/>
            <w:vAlign w:val="center"/>
          </w:tcPr>
          <w:p w:rsidR="00B14DEE" w:rsidRPr="00B35D92" w:rsidRDefault="00C05531" w:rsidP="007C5282">
            <w:pPr>
              <w:pStyle w:val="GvdeMetni"/>
              <w:spacing w:line="276" w:lineRule="auto"/>
              <w:jc w:val="left"/>
              <w:rPr>
                <w:rFonts w:ascii="Times New Roman" w:hAnsi="Times New Roman" w:cs="Times New Roman"/>
                <w:noProof/>
                <w:sz w:val="20"/>
                <w:szCs w:val="20"/>
              </w:rPr>
            </w:pPr>
            <w:r>
              <w:rPr>
                <w:rFonts w:ascii="Times New Roman" w:hAnsi="Times New Roman" w:cs="Times New Roman"/>
                <w:noProof/>
                <w:sz w:val="20"/>
                <w:szCs w:val="20"/>
              </w:rPr>
              <w:t xml:space="preserve">Hacıosman </w:t>
            </w:r>
            <w:r w:rsidR="0036330B">
              <w:rPr>
                <w:rFonts w:ascii="Times New Roman" w:hAnsi="Times New Roman" w:cs="Times New Roman"/>
                <w:noProof/>
                <w:sz w:val="20"/>
                <w:szCs w:val="20"/>
              </w:rPr>
              <w:t>Kö</w:t>
            </w:r>
            <w:r>
              <w:rPr>
                <w:rFonts w:ascii="Times New Roman" w:hAnsi="Times New Roman" w:cs="Times New Roman"/>
                <w:noProof/>
                <w:sz w:val="20"/>
                <w:szCs w:val="20"/>
              </w:rPr>
              <w:t>yü</w:t>
            </w:r>
          </w:p>
        </w:tc>
        <w:tc>
          <w:tcPr>
            <w:tcW w:w="1413" w:type="dxa"/>
            <w:shd w:val="clear" w:color="auto" w:fill="943634" w:themeFill="accent2" w:themeFillShade="BF"/>
            <w:vAlign w:val="center"/>
          </w:tcPr>
          <w:p w:rsidR="00B14DEE" w:rsidRPr="00B35D92" w:rsidRDefault="00B14DEE" w:rsidP="007C5282">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Coğrafi Konum</w:t>
            </w:r>
          </w:p>
        </w:tc>
        <w:tc>
          <w:tcPr>
            <w:tcW w:w="2252" w:type="dxa"/>
            <w:vAlign w:val="center"/>
          </w:tcPr>
          <w:p w:rsidR="0036330B" w:rsidRPr="0036330B" w:rsidRDefault="0036330B" w:rsidP="0036330B">
            <w:pPr>
              <w:pStyle w:val="Balk1"/>
              <w:shd w:val="clear" w:color="auto" w:fill="FFFFFF"/>
              <w:spacing w:before="0"/>
              <w:textAlignment w:val="baseline"/>
              <w:outlineLvl w:val="0"/>
              <w:rPr>
                <w:rFonts w:ascii="Times New Roman" w:hAnsi="Times New Roman" w:cs="Times New Roman"/>
                <w:b w:val="0"/>
                <w:bCs w:val="0"/>
                <w:color w:val="202124"/>
                <w:sz w:val="20"/>
                <w:szCs w:val="20"/>
              </w:rPr>
            </w:pPr>
            <w:r w:rsidRPr="0036330B">
              <w:rPr>
                <w:rFonts w:ascii="Times New Roman" w:hAnsi="Times New Roman" w:cs="Times New Roman"/>
                <w:b w:val="0"/>
                <w:bCs w:val="0"/>
                <w:color w:val="202124"/>
                <w:sz w:val="20"/>
                <w:szCs w:val="20"/>
              </w:rPr>
              <w:t>40°20'01.6"N 34°19'04.4"E</w:t>
            </w:r>
          </w:p>
          <w:p w:rsidR="00B14DEE" w:rsidRPr="00B35D92" w:rsidRDefault="00B14DEE" w:rsidP="007C5282">
            <w:pPr>
              <w:pStyle w:val="GvdeMetni"/>
              <w:spacing w:line="276" w:lineRule="auto"/>
              <w:jc w:val="left"/>
              <w:rPr>
                <w:rFonts w:ascii="Times New Roman" w:hAnsi="Times New Roman" w:cs="Times New Roman"/>
                <w:noProof/>
                <w:sz w:val="20"/>
                <w:szCs w:val="20"/>
              </w:rPr>
            </w:pPr>
          </w:p>
        </w:tc>
        <w:tc>
          <w:tcPr>
            <w:tcW w:w="1837" w:type="dxa"/>
          </w:tcPr>
          <w:p w:rsidR="00B14DEE" w:rsidRPr="009D5B1B" w:rsidRDefault="00B14DEE" w:rsidP="007C5282">
            <w:pPr>
              <w:pStyle w:val="GvdeMetni"/>
              <w:spacing w:line="276" w:lineRule="auto"/>
              <w:rPr>
                <w:rFonts w:ascii="Times New Roman" w:hAnsi="Times New Roman" w:cs="Times New Roman"/>
                <w:noProof/>
                <w:sz w:val="20"/>
                <w:szCs w:val="20"/>
              </w:rPr>
            </w:pPr>
          </w:p>
        </w:tc>
      </w:tr>
      <w:tr w:rsidR="00B14DEE" w:rsidTr="00B14DEE">
        <w:trPr>
          <w:jc w:val="center"/>
        </w:trPr>
        <w:tc>
          <w:tcPr>
            <w:tcW w:w="1289" w:type="dxa"/>
            <w:shd w:val="clear" w:color="auto" w:fill="943634" w:themeFill="accent2" w:themeFillShade="BF"/>
            <w:vAlign w:val="center"/>
          </w:tcPr>
          <w:p w:rsidR="00B14DEE" w:rsidRPr="00B35D92" w:rsidRDefault="00B14DEE"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Telefon</w:t>
            </w:r>
          </w:p>
        </w:tc>
        <w:tc>
          <w:tcPr>
            <w:tcW w:w="2549" w:type="dxa"/>
            <w:vAlign w:val="center"/>
          </w:tcPr>
          <w:p w:rsidR="00B14DEE" w:rsidRPr="00B35D92" w:rsidRDefault="0036330B" w:rsidP="00D57CA6">
            <w:pPr>
              <w:pStyle w:val="GvdeMetni"/>
              <w:spacing w:line="276" w:lineRule="auto"/>
              <w:jc w:val="left"/>
              <w:rPr>
                <w:rFonts w:ascii="Times New Roman" w:hAnsi="Times New Roman" w:cs="Times New Roman"/>
                <w:noProof/>
                <w:sz w:val="20"/>
                <w:szCs w:val="20"/>
              </w:rPr>
            </w:pPr>
            <w:r>
              <w:rPr>
                <w:rFonts w:ascii="MyriadPro" w:hAnsi="MyriadPro"/>
                <w:color w:val="212529"/>
                <w:shd w:val="clear" w:color="auto" w:fill="FFFFFF"/>
              </w:rPr>
              <w:t>05077967236</w:t>
            </w:r>
          </w:p>
        </w:tc>
        <w:tc>
          <w:tcPr>
            <w:tcW w:w="1413" w:type="dxa"/>
            <w:shd w:val="clear" w:color="auto" w:fill="943634" w:themeFill="accent2" w:themeFillShade="BF"/>
            <w:vAlign w:val="center"/>
          </w:tcPr>
          <w:p w:rsidR="00B14DEE" w:rsidRPr="00B35D92" w:rsidRDefault="00B14DEE"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Faks:</w:t>
            </w:r>
          </w:p>
        </w:tc>
        <w:tc>
          <w:tcPr>
            <w:tcW w:w="2252" w:type="dxa"/>
            <w:vAlign w:val="center"/>
          </w:tcPr>
          <w:p w:rsidR="00B14DEE" w:rsidRPr="00B35D92" w:rsidRDefault="00B14DEE" w:rsidP="00D57CA6">
            <w:pPr>
              <w:pStyle w:val="GvdeMetni"/>
              <w:spacing w:line="276" w:lineRule="auto"/>
              <w:jc w:val="left"/>
              <w:rPr>
                <w:rFonts w:ascii="Times New Roman" w:hAnsi="Times New Roman" w:cs="Times New Roman"/>
                <w:noProof/>
                <w:sz w:val="20"/>
                <w:szCs w:val="20"/>
              </w:rPr>
            </w:pPr>
          </w:p>
        </w:tc>
        <w:tc>
          <w:tcPr>
            <w:tcW w:w="1837" w:type="dxa"/>
          </w:tcPr>
          <w:p w:rsidR="00B14DEE" w:rsidRPr="00B35D92" w:rsidRDefault="00B14DEE" w:rsidP="00D57CA6">
            <w:pPr>
              <w:pStyle w:val="GvdeMetni"/>
              <w:spacing w:line="276" w:lineRule="auto"/>
              <w:rPr>
                <w:rFonts w:ascii="Times New Roman" w:hAnsi="Times New Roman" w:cs="Times New Roman"/>
                <w:noProof/>
                <w:sz w:val="20"/>
                <w:szCs w:val="20"/>
              </w:rPr>
            </w:pPr>
          </w:p>
        </w:tc>
      </w:tr>
      <w:tr w:rsidR="00B14DEE" w:rsidTr="00B14DEE">
        <w:trPr>
          <w:jc w:val="center"/>
        </w:trPr>
        <w:tc>
          <w:tcPr>
            <w:tcW w:w="1289" w:type="dxa"/>
            <w:shd w:val="clear" w:color="auto" w:fill="943634" w:themeFill="accent2" w:themeFillShade="BF"/>
            <w:vAlign w:val="center"/>
          </w:tcPr>
          <w:p w:rsidR="00B14DEE" w:rsidRPr="00B35D92" w:rsidRDefault="00B14DEE"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 xml:space="preserve">e-Posta </w:t>
            </w:r>
          </w:p>
        </w:tc>
        <w:tc>
          <w:tcPr>
            <w:tcW w:w="2549" w:type="dxa"/>
            <w:vAlign w:val="center"/>
          </w:tcPr>
          <w:p w:rsidR="00B14DEE" w:rsidRDefault="00EB680F" w:rsidP="00D57CA6">
            <w:pPr>
              <w:pStyle w:val="GvdeMetni"/>
              <w:spacing w:line="276" w:lineRule="auto"/>
              <w:jc w:val="left"/>
              <w:rPr>
                <w:rFonts w:ascii="Times New Roman" w:hAnsi="Times New Roman" w:cs="Times New Roman"/>
                <w:noProof/>
                <w:sz w:val="20"/>
                <w:szCs w:val="20"/>
              </w:rPr>
            </w:pPr>
            <w:hyperlink r:id="rId20" w:history="1">
              <w:r w:rsidR="0036330B" w:rsidRPr="005A2C8A">
                <w:rPr>
                  <w:rStyle w:val="Kpr"/>
                  <w:rFonts w:ascii="Times New Roman" w:hAnsi="Times New Roman" w:cs="Times New Roman"/>
                  <w:noProof/>
                  <w:sz w:val="20"/>
                  <w:szCs w:val="20"/>
                </w:rPr>
                <w:t>714416@meb.k12.tr</w:t>
              </w:r>
            </w:hyperlink>
          </w:p>
          <w:p w:rsidR="0036330B" w:rsidRDefault="00EB680F" w:rsidP="00D57CA6">
            <w:pPr>
              <w:pStyle w:val="GvdeMetni"/>
              <w:spacing w:line="276" w:lineRule="auto"/>
              <w:jc w:val="left"/>
              <w:rPr>
                <w:rFonts w:ascii="Times New Roman" w:hAnsi="Times New Roman" w:cs="Times New Roman"/>
                <w:noProof/>
                <w:sz w:val="20"/>
                <w:szCs w:val="20"/>
              </w:rPr>
            </w:pPr>
            <w:hyperlink r:id="rId21" w:history="1">
              <w:r w:rsidR="0036330B" w:rsidRPr="005A2C8A">
                <w:rPr>
                  <w:rStyle w:val="Kpr"/>
                  <w:rFonts w:ascii="Times New Roman" w:hAnsi="Times New Roman" w:cs="Times New Roman"/>
                  <w:noProof/>
                  <w:sz w:val="20"/>
                  <w:szCs w:val="20"/>
                </w:rPr>
                <w:t>701622@meb.k12.tr</w:t>
              </w:r>
            </w:hyperlink>
          </w:p>
          <w:p w:rsidR="0036330B" w:rsidRPr="00B35D92" w:rsidRDefault="0036330B" w:rsidP="00D57CA6">
            <w:pPr>
              <w:pStyle w:val="GvdeMetni"/>
              <w:spacing w:line="276" w:lineRule="auto"/>
              <w:jc w:val="left"/>
              <w:rPr>
                <w:rFonts w:ascii="Times New Roman" w:hAnsi="Times New Roman" w:cs="Times New Roman"/>
                <w:noProof/>
                <w:sz w:val="20"/>
                <w:szCs w:val="20"/>
              </w:rPr>
            </w:pPr>
          </w:p>
        </w:tc>
        <w:tc>
          <w:tcPr>
            <w:tcW w:w="1413" w:type="dxa"/>
            <w:shd w:val="clear" w:color="auto" w:fill="943634" w:themeFill="accent2" w:themeFillShade="BF"/>
            <w:vAlign w:val="center"/>
          </w:tcPr>
          <w:p w:rsidR="00B14DEE" w:rsidRPr="00B35D92" w:rsidRDefault="00B14DEE"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Web Adresi</w:t>
            </w:r>
          </w:p>
        </w:tc>
        <w:tc>
          <w:tcPr>
            <w:tcW w:w="2252" w:type="dxa"/>
            <w:vAlign w:val="center"/>
          </w:tcPr>
          <w:p w:rsidR="00B14DEE" w:rsidRDefault="00EB680F" w:rsidP="00D57CA6">
            <w:pPr>
              <w:pStyle w:val="GvdeMetni"/>
              <w:spacing w:line="276" w:lineRule="auto"/>
              <w:jc w:val="left"/>
              <w:rPr>
                <w:sz w:val="20"/>
              </w:rPr>
            </w:pPr>
            <w:hyperlink r:id="rId22" w:history="1">
              <w:r w:rsidR="0036330B" w:rsidRPr="005A2C8A">
                <w:rPr>
                  <w:rStyle w:val="Kpr"/>
                  <w:sz w:val="20"/>
                </w:rPr>
                <w:t>https://sungurluahmetkozortaokulu.meb.k12.tr/</w:t>
              </w:r>
            </w:hyperlink>
          </w:p>
          <w:p w:rsidR="0036330B" w:rsidRDefault="00EB680F" w:rsidP="00D57CA6">
            <w:pPr>
              <w:pStyle w:val="GvdeMetni"/>
              <w:spacing w:line="276" w:lineRule="auto"/>
              <w:jc w:val="left"/>
              <w:rPr>
                <w:rFonts w:ascii="Times New Roman" w:hAnsi="Times New Roman" w:cs="Times New Roman"/>
                <w:noProof/>
                <w:sz w:val="20"/>
                <w:szCs w:val="20"/>
              </w:rPr>
            </w:pPr>
            <w:hyperlink r:id="rId23" w:history="1">
              <w:r w:rsidR="0036330B" w:rsidRPr="005A2C8A">
                <w:rPr>
                  <w:rStyle w:val="Kpr"/>
                  <w:rFonts w:ascii="Times New Roman" w:hAnsi="Times New Roman" w:cs="Times New Roman"/>
                  <w:noProof/>
                  <w:sz w:val="20"/>
                  <w:szCs w:val="20"/>
                </w:rPr>
                <w:t>https://sungurluahmetkozilkokulu.meb.k12.tr/</w:t>
              </w:r>
            </w:hyperlink>
          </w:p>
          <w:p w:rsidR="0036330B" w:rsidRPr="00B35D92" w:rsidRDefault="0036330B" w:rsidP="00D57CA6">
            <w:pPr>
              <w:pStyle w:val="GvdeMetni"/>
              <w:spacing w:line="276" w:lineRule="auto"/>
              <w:jc w:val="left"/>
              <w:rPr>
                <w:rFonts w:ascii="Times New Roman" w:hAnsi="Times New Roman" w:cs="Times New Roman"/>
                <w:noProof/>
                <w:sz w:val="20"/>
                <w:szCs w:val="20"/>
              </w:rPr>
            </w:pPr>
          </w:p>
        </w:tc>
        <w:tc>
          <w:tcPr>
            <w:tcW w:w="1837" w:type="dxa"/>
          </w:tcPr>
          <w:p w:rsidR="00B14DEE" w:rsidRPr="00B35D92" w:rsidRDefault="00B14DEE" w:rsidP="00D57CA6">
            <w:pPr>
              <w:pStyle w:val="GvdeMetni"/>
              <w:spacing w:line="276" w:lineRule="auto"/>
              <w:rPr>
                <w:rFonts w:ascii="Times New Roman" w:hAnsi="Times New Roman" w:cs="Times New Roman"/>
                <w:noProof/>
                <w:sz w:val="20"/>
                <w:szCs w:val="20"/>
              </w:rPr>
            </w:pPr>
          </w:p>
        </w:tc>
      </w:tr>
      <w:tr w:rsidR="00B14DEE" w:rsidTr="00B14DEE">
        <w:trPr>
          <w:jc w:val="center"/>
        </w:trPr>
        <w:tc>
          <w:tcPr>
            <w:tcW w:w="1289" w:type="dxa"/>
            <w:shd w:val="clear" w:color="auto" w:fill="943634" w:themeFill="accent2" w:themeFillShade="BF"/>
            <w:vAlign w:val="center"/>
          </w:tcPr>
          <w:p w:rsidR="00B14DEE" w:rsidRPr="00B35D92" w:rsidRDefault="00B14DEE"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Kurum Kodu</w:t>
            </w:r>
          </w:p>
        </w:tc>
        <w:tc>
          <w:tcPr>
            <w:tcW w:w="2549" w:type="dxa"/>
            <w:vAlign w:val="center"/>
          </w:tcPr>
          <w:p w:rsidR="00B14DEE" w:rsidRDefault="00AA0FD9" w:rsidP="00D57CA6">
            <w:pPr>
              <w:pStyle w:val="GvdeMetni"/>
              <w:spacing w:line="276" w:lineRule="auto"/>
              <w:jc w:val="left"/>
              <w:rPr>
                <w:rFonts w:ascii="Times New Roman" w:hAnsi="Times New Roman" w:cs="Times New Roman"/>
                <w:noProof/>
                <w:sz w:val="20"/>
                <w:szCs w:val="20"/>
              </w:rPr>
            </w:pPr>
            <w:r>
              <w:rPr>
                <w:rFonts w:ascii="Times New Roman" w:hAnsi="Times New Roman" w:cs="Times New Roman"/>
                <w:noProof/>
                <w:sz w:val="20"/>
                <w:szCs w:val="20"/>
              </w:rPr>
              <w:t>7</w:t>
            </w:r>
            <w:r w:rsidR="0036330B">
              <w:rPr>
                <w:rFonts w:ascii="Times New Roman" w:hAnsi="Times New Roman" w:cs="Times New Roman"/>
                <w:noProof/>
                <w:sz w:val="20"/>
                <w:szCs w:val="20"/>
              </w:rPr>
              <w:t>14416</w:t>
            </w:r>
          </w:p>
          <w:p w:rsidR="0036330B" w:rsidRPr="00B35D92" w:rsidRDefault="0036330B" w:rsidP="00D57CA6">
            <w:pPr>
              <w:pStyle w:val="GvdeMetni"/>
              <w:spacing w:line="276" w:lineRule="auto"/>
              <w:jc w:val="left"/>
              <w:rPr>
                <w:rFonts w:ascii="Times New Roman" w:hAnsi="Times New Roman" w:cs="Times New Roman"/>
                <w:noProof/>
                <w:sz w:val="20"/>
                <w:szCs w:val="20"/>
              </w:rPr>
            </w:pPr>
            <w:r>
              <w:rPr>
                <w:rFonts w:ascii="Times New Roman" w:hAnsi="Times New Roman" w:cs="Times New Roman"/>
                <w:noProof/>
                <w:sz w:val="20"/>
                <w:szCs w:val="20"/>
              </w:rPr>
              <w:t>701622</w:t>
            </w:r>
          </w:p>
        </w:tc>
        <w:tc>
          <w:tcPr>
            <w:tcW w:w="1413" w:type="dxa"/>
            <w:shd w:val="clear" w:color="auto" w:fill="943634" w:themeFill="accent2" w:themeFillShade="BF"/>
            <w:vAlign w:val="center"/>
          </w:tcPr>
          <w:p w:rsidR="00B14DEE" w:rsidRPr="00B35D92" w:rsidRDefault="00B14DEE"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Öğretim Şekli</w:t>
            </w:r>
          </w:p>
        </w:tc>
        <w:tc>
          <w:tcPr>
            <w:tcW w:w="2252" w:type="dxa"/>
            <w:vAlign w:val="center"/>
          </w:tcPr>
          <w:p w:rsidR="00B14DEE" w:rsidRPr="00B35D92" w:rsidRDefault="00B14DEE" w:rsidP="00D57CA6">
            <w:pPr>
              <w:pStyle w:val="GvdeMetni"/>
              <w:spacing w:line="276" w:lineRule="auto"/>
              <w:jc w:val="left"/>
              <w:rPr>
                <w:rFonts w:ascii="Times New Roman" w:hAnsi="Times New Roman" w:cs="Times New Roman"/>
                <w:noProof/>
                <w:sz w:val="20"/>
                <w:szCs w:val="20"/>
              </w:rPr>
            </w:pPr>
            <w:r w:rsidRPr="00B35D92">
              <w:rPr>
                <w:rFonts w:ascii="Times New Roman" w:hAnsi="Times New Roman" w:cs="Times New Roman"/>
                <w:noProof/>
                <w:sz w:val="20"/>
                <w:szCs w:val="20"/>
              </w:rPr>
              <w:t>Tam gün</w:t>
            </w:r>
          </w:p>
        </w:tc>
        <w:tc>
          <w:tcPr>
            <w:tcW w:w="1837" w:type="dxa"/>
          </w:tcPr>
          <w:p w:rsidR="00B14DEE" w:rsidRPr="00B35D92" w:rsidRDefault="00B14DEE" w:rsidP="00D57CA6">
            <w:pPr>
              <w:pStyle w:val="GvdeMetni"/>
              <w:spacing w:line="276" w:lineRule="auto"/>
              <w:rPr>
                <w:rFonts w:ascii="Times New Roman" w:hAnsi="Times New Roman" w:cs="Times New Roman"/>
                <w:noProof/>
                <w:sz w:val="20"/>
                <w:szCs w:val="20"/>
              </w:rPr>
            </w:pPr>
          </w:p>
        </w:tc>
      </w:tr>
    </w:tbl>
    <w:p w:rsidR="00FA51F5" w:rsidRDefault="00FA51F5" w:rsidP="007C5282">
      <w:pPr>
        <w:pStyle w:val="GvdeMetni"/>
        <w:spacing w:line="276" w:lineRule="auto"/>
        <w:jc w:val="both"/>
        <w:rPr>
          <w:rFonts w:ascii="Times New Roman" w:hAnsi="Times New Roman" w:cs="Times New Roman"/>
          <w:noProof/>
        </w:rPr>
      </w:pPr>
    </w:p>
    <w:p w:rsidR="004419F4" w:rsidRPr="0007479A" w:rsidRDefault="00F70F13" w:rsidP="00AD5B94">
      <w:pPr>
        <w:pStyle w:val="GvdeMetni"/>
        <w:spacing w:line="276" w:lineRule="auto"/>
        <w:ind w:left="136"/>
        <w:jc w:val="both"/>
        <w:rPr>
          <w:rFonts w:ascii="Times New Roman" w:hAnsi="Times New Roman" w:cs="Times New Roman"/>
          <w:noProof/>
        </w:rPr>
      </w:pPr>
      <w:r>
        <w:rPr>
          <w:rFonts w:ascii="Times New Roman" w:hAnsi="Times New Roman" w:cs="Times New Roman"/>
          <w:noProof/>
        </w:rPr>
        <w:t>A</w:t>
      </w:r>
      <w:r w:rsidR="00E21695">
        <w:rPr>
          <w:rFonts w:ascii="Times New Roman" w:hAnsi="Times New Roman" w:cs="Times New Roman"/>
          <w:noProof/>
        </w:rPr>
        <w:t>hmet KOZ İlkokulu -</w:t>
      </w:r>
      <w:r w:rsidR="00572407">
        <w:rPr>
          <w:rFonts w:ascii="Times New Roman" w:hAnsi="Times New Roman" w:cs="Times New Roman"/>
          <w:noProof/>
        </w:rPr>
        <w:t>Ortaokulu</w:t>
      </w:r>
      <w:r w:rsidR="001C0237">
        <w:rPr>
          <w:rFonts w:ascii="Times New Roman" w:hAnsi="Times New Roman" w:cs="Times New Roman"/>
          <w:noProof/>
        </w:rPr>
        <w:t xml:space="preserve"> 2024</w:t>
      </w:r>
      <w:r w:rsidR="004419F4" w:rsidRPr="0007479A">
        <w:rPr>
          <w:rFonts w:ascii="Times New Roman" w:hAnsi="Times New Roman" w:cs="Times New Roman"/>
          <w:noProof/>
        </w:rPr>
        <w:t>-</w:t>
      </w:r>
      <w:r w:rsidR="001C0237">
        <w:rPr>
          <w:rFonts w:ascii="Times New Roman" w:hAnsi="Times New Roman" w:cs="Times New Roman"/>
          <w:noProof/>
        </w:rPr>
        <w:t>2028</w:t>
      </w:r>
      <w:r w:rsidR="004419F4" w:rsidRPr="0007479A">
        <w:rPr>
          <w:rFonts w:ascii="Times New Roman" w:hAnsi="Times New Roman" w:cs="Times New Roman"/>
          <w:noProof/>
        </w:rPr>
        <w:t xml:space="preserve"> Stratejik Plan hazırlık çalışmaları, </w:t>
      </w:r>
      <w:r w:rsidR="00ED78FD" w:rsidRPr="0007479A">
        <w:rPr>
          <w:rFonts w:ascii="Times New Roman" w:hAnsi="Times New Roman" w:cs="Times New Roman"/>
          <w:noProof/>
        </w:rPr>
        <w:t xml:space="preserve">Milli Eğitim Bakanlığı Strateji Geliştirme Başkanlığının 06.10.2022 tarih ve 2022/21 sayılı Genelgesi ve hazırlık programı doğrultusunda </w:t>
      </w:r>
      <w:r w:rsidR="009D5B1B">
        <w:rPr>
          <w:rFonts w:ascii="Times New Roman" w:hAnsi="Times New Roman" w:cs="Times New Roman"/>
          <w:noProof/>
        </w:rPr>
        <w:t>Çorum</w:t>
      </w:r>
      <w:r w:rsidR="004419F4" w:rsidRPr="0007479A">
        <w:rPr>
          <w:rFonts w:ascii="Times New Roman" w:hAnsi="Times New Roman" w:cs="Times New Roman"/>
          <w:noProof/>
        </w:rPr>
        <w:t xml:space="preserve"> İl Milli Eğitim Müdürlüğünün hazırladığı İl, İlçe, Okul/Kurum Stratejik Plan Çalışma Takvimine uygun olarak başlatılmıştır. </w:t>
      </w:r>
      <w:r w:rsidR="00ED78FD" w:rsidRPr="0007479A">
        <w:rPr>
          <w:rFonts w:ascii="Times New Roman" w:hAnsi="Times New Roman" w:cs="Times New Roman"/>
          <w:noProof/>
        </w:rPr>
        <w:t>25 Kasım 2022-30 Aralık 2022</w:t>
      </w:r>
      <w:r w:rsidR="004419F4" w:rsidRPr="0007479A">
        <w:rPr>
          <w:rFonts w:ascii="Times New Roman" w:hAnsi="Times New Roman" w:cs="Times New Roman"/>
          <w:noProof/>
        </w:rPr>
        <w:t xml:space="preserve"> tarihleri arasında Okul Strateji Geliştirm</w:t>
      </w:r>
      <w:r w:rsidR="00ED78FD" w:rsidRPr="0007479A">
        <w:rPr>
          <w:rFonts w:ascii="Times New Roman" w:hAnsi="Times New Roman" w:cs="Times New Roman"/>
          <w:noProof/>
        </w:rPr>
        <w:t>e Kurulu ve Stratejik Plan</w:t>
      </w:r>
      <w:r w:rsidR="004419F4" w:rsidRPr="0007479A">
        <w:rPr>
          <w:rFonts w:ascii="Times New Roman" w:hAnsi="Times New Roman" w:cs="Times New Roman"/>
          <w:noProof/>
        </w:rPr>
        <w:t xml:space="preserve">lama Ekibi oluşturulmuştur. </w:t>
      </w:r>
      <w:r w:rsidR="00ED78FD" w:rsidRPr="0007479A">
        <w:rPr>
          <w:rFonts w:ascii="Times New Roman" w:hAnsi="Times New Roman" w:cs="Times New Roman"/>
          <w:noProof/>
        </w:rPr>
        <w:t>Hazırlık çalışmalarının tamamlanmasının ardından kurumumuzun stratejik plan hazırlama modeline uygun olarak</w:t>
      </w:r>
      <w:r w:rsidR="00A158DA" w:rsidRPr="0007479A">
        <w:rPr>
          <w:rFonts w:ascii="Times New Roman" w:hAnsi="Times New Roman" w:cs="Times New Roman"/>
          <w:noProof/>
        </w:rPr>
        <w:t xml:space="preserve"> Durum Analizi çalışmaları yapılmıştır. Bu kapsamda; kurumsal tarihçenin hazırlanması, uygulanmakta olan stratejik planın değerlendirilmesi, faaliyet alanları ve ürün-hizmetlerin değerlendirilmesi, kuruluş içi analiz, GZFT Analizi tamamlanmış, buna göre 2024-2028 stratejik planına temel oluşturacak gelişim alanları belirlenmiştir.</w:t>
      </w:r>
      <w:r w:rsidR="004419F4" w:rsidRPr="0007479A">
        <w:rPr>
          <w:rFonts w:ascii="Times New Roman" w:hAnsi="Times New Roman" w:cs="Times New Roman"/>
          <w:noProof/>
          <w:color w:val="000000" w:themeColor="text1"/>
        </w:rPr>
        <w:t>Paydaş Analizi çalışmalarının ardından “Kurum İçi Analiz, GZFT Analizi” çalışmaları yapılmış, “Tespit ve İhtiyaçlar” belirlenmiştir.</w:t>
      </w:r>
      <w:r w:rsidR="004419F4" w:rsidRPr="0007479A">
        <w:rPr>
          <w:rFonts w:ascii="Times New Roman" w:hAnsi="Times New Roman" w:cs="Times New Roman"/>
          <w:noProof/>
        </w:rPr>
        <w:t xml:space="preserve"> “Durum Analizi” çalışmasından elde edilen sonuçlarla “Geleceğe Bakış” bölümünün hazırlanmıştır. Bu bölümde “Misyon, Vizyon ve Temel Değerler” </w:t>
      </w:r>
      <w:r w:rsidR="00E70A64" w:rsidRPr="0007479A">
        <w:rPr>
          <w:rFonts w:ascii="Times New Roman" w:hAnsi="Times New Roman" w:cs="Times New Roman"/>
          <w:noProof/>
        </w:rPr>
        <w:t>ile birlikte Müdürlüğümüzün 2024-2028</w:t>
      </w:r>
      <w:r w:rsidR="004419F4" w:rsidRPr="0007479A">
        <w:rPr>
          <w:rFonts w:ascii="Times New Roman" w:hAnsi="Times New Roman" w:cs="Times New Roman"/>
          <w:noProof/>
        </w:rPr>
        <w:t xml:space="preserve"> dönemini kapsayan 5 yıllık süreçte amaçları, hedefleri, performans göstergeleri ve stratejilerine yer verilmiştir. Hedeflerimizi gerçekleştirebilmek için her bir hedefe mahsus olmak üzere 5 yıllık dönem için tahmini maliyet belirlenmiştir. İzleme ve değerlendirme modeli hazırlanarak stratejik plan çalışmaları tamamlanmıştır. Stratejik</w:t>
      </w:r>
      <w:r w:rsidR="00E70A64" w:rsidRPr="0007479A">
        <w:rPr>
          <w:rFonts w:ascii="Times New Roman" w:hAnsi="Times New Roman" w:cs="Times New Roman"/>
          <w:noProof/>
        </w:rPr>
        <w:t xml:space="preserve"> planımız, incelenmek üzere İl</w:t>
      </w:r>
      <w:r w:rsidR="00760E6A">
        <w:rPr>
          <w:rFonts w:ascii="Times New Roman" w:hAnsi="Times New Roman" w:cs="Times New Roman"/>
          <w:noProof/>
        </w:rPr>
        <w:t>çe</w:t>
      </w:r>
      <w:r w:rsidR="00E70A64" w:rsidRPr="0007479A">
        <w:rPr>
          <w:rFonts w:ascii="Times New Roman" w:hAnsi="Times New Roman" w:cs="Times New Roman"/>
          <w:noProof/>
        </w:rPr>
        <w:t xml:space="preserve"> Milli Eğitim Müdürlüğü Ar-Ge Birimine</w:t>
      </w:r>
      <w:r w:rsidR="004419F4" w:rsidRPr="0007479A">
        <w:rPr>
          <w:rFonts w:ascii="Times New Roman" w:hAnsi="Times New Roman" w:cs="Times New Roman"/>
          <w:noProof/>
        </w:rPr>
        <w:t xml:space="preserve"> gönderilmiştir. </w:t>
      </w:r>
      <w:r w:rsidR="00E21695">
        <w:rPr>
          <w:rFonts w:ascii="Times New Roman" w:hAnsi="Times New Roman" w:cs="Times New Roman"/>
          <w:noProof/>
        </w:rPr>
        <w:t>Düzeltme işlemlerinin ardından  Sungurlu</w:t>
      </w:r>
      <w:r w:rsidR="004419F4" w:rsidRPr="0007479A">
        <w:rPr>
          <w:rFonts w:ascii="Times New Roman" w:hAnsi="Times New Roman" w:cs="Times New Roman"/>
          <w:noProof/>
        </w:rPr>
        <w:t xml:space="preserve"> İlçe Milli Eğitim Müdürlüğü tarafından onaylanan planımız, okulumuzun resmi internet sitesinde kamuoyu ile paylaşılmıştır.</w:t>
      </w:r>
    </w:p>
    <w:p w:rsidR="00F7477B" w:rsidRPr="0007479A" w:rsidRDefault="00F7477B" w:rsidP="004419F4">
      <w:pPr>
        <w:pStyle w:val="GvdeMetni"/>
        <w:spacing w:line="276" w:lineRule="auto"/>
        <w:ind w:left="136" w:firstLine="584"/>
        <w:jc w:val="both"/>
        <w:rPr>
          <w:rFonts w:ascii="Times New Roman" w:hAnsi="Times New Roman" w:cs="Times New Roman"/>
          <w:noProof/>
        </w:rPr>
      </w:pPr>
    </w:p>
    <w:p w:rsidR="00F7477B" w:rsidRPr="0007479A" w:rsidRDefault="00F7477B" w:rsidP="004419F4">
      <w:pPr>
        <w:pStyle w:val="GvdeMetni"/>
        <w:spacing w:line="276" w:lineRule="auto"/>
        <w:ind w:left="136" w:firstLine="584"/>
        <w:jc w:val="both"/>
        <w:rPr>
          <w:rFonts w:ascii="Times New Roman" w:hAnsi="Times New Roman" w:cs="Times New Roman"/>
          <w:noProof/>
        </w:rPr>
      </w:pPr>
    </w:p>
    <w:p w:rsidR="00F7477B" w:rsidRPr="0007479A" w:rsidRDefault="00F7477B" w:rsidP="004419F4">
      <w:pPr>
        <w:pStyle w:val="GvdeMetni"/>
        <w:spacing w:line="276" w:lineRule="auto"/>
        <w:ind w:left="136" w:firstLine="584"/>
        <w:jc w:val="both"/>
        <w:rPr>
          <w:rFonts w:ascii="Times New Roman" w:hAnsi="Times New Roman" w:cs="Times New Roman"/>
          <w:noProof/>
        </w:rPr>
      </w:pPr>
    </w:p>
    <w:p w:rsidR="00F7477B" w:rsidRPr="0007479A" w:rsidRDefault="00F7477B" w:rsidP="004419F4">
      <w:pPr>
        <w:pStyle w:val="GvdeMetni"/>
        <w:spacing w:line="276" w:lineRule="auto"/>
        <w:ind w:left="136" w:firstLine="584"/>
        <w:jc w:val="both"/>
        <w:rPr>
          <w:rFonts w:ascii="Times New Roman" w:hAnsi="Times New Roman" w:cs="Times New Roman"/>
          <w:noProof/>
        </w:rPr>
      </w:pPr>
    </w:p>
    <w:p w:rsidR="00F7477B" w:rsidRPr="0007479A" w:rsidRDefault="00F7477B" w:rsidP="004419F4">
      <w:pPr>
        <w:pStyle w:val="GvdeMetni"/>
        <w:spacing w:line="276" w:lineRule="auto"/>
        <w:ind w:left="136" w:firstLine="584"/>
        <w:jc w:val="both"/>
        <w:rPr>
          <w:rFonts w:ascii="Times New Roman" w:hAnsi="Times New Roman" w:cs="Times New Roman"/>
          <w:noProof/>
        </w:rPr>
      </w:pPr>
    </w:p>
    <w:p w:rsidR="00EA314E" w:rsidRPr="0007479A" w:rsidRDefault="00EA314E" w:rsidP="00EA314E">
      <w:pPr>
        <w:pStyle w:val="GvdeMetni"/>
        <w:spacing w:line="276" w:lineRule="auto"/>
        <w:jc w:val="both"/>
        <w:rPr>
          <w:rFonts w:ascii="Times New Roman" w:hAnsi="Times New Roman" w:cs="Times New Roman"/>
          <w:noProof/>
        </w:rPr>
        <w:sectPr w:rsidR="00EA314E" w:rsidRPr="0007479A" w:rsidSect="003E594E">
          <w:pgSz w:w="11910" w:h="16840"/>
          <w:pgMar w:top="640" w:right="1280" w:bottom="280" w:left="1280" w:header="708" w:footer="708" w:gutter="0"/>
          <w:pgBorders w:offsetFrom="page">
            <w:top w:val="dotted" w:sz="4" w:space="24" w:color="000000"/>
            <w:left w:val="dotted" w:sz="4" w:space="24" w:color="000000"/>
            <w:bottom w:val="dotted" w:sz="4" w:space="24" w:color="000000"/>
            <w:right w:val="dotted" w:sz="4" w:space="24" w:color="000000"/>
          </w:pgBorders>
          <w:cols w:space="708"/>
        </w:sectPr>
      </w:pPr>
    </w:p>
    <w:p w:rsidR="001C5978" w:rsidRPr="0007479A" w:rsidRDefault="001C5978" w:rsidP="001C5978">
      <w:pPr>
        <w:pStyle w:val="GvdeMetni"/>
        <w:spacing w:line="276" w:lineRule="auto"/>
        <w:ind w:left="720"/>
        <w:jc w:val="both"/>
        <w:rPr>
          <w:rFonts w:ascii="Times New Roman" w:hAnsi="Times New Roman" w:cs="Times New Roman"/>
          <w:noProof/>
        </w:rPr>
      </w:pPr>
      <w:r w:rsidRPr="0007479A">
        <w:rPr>
          <w:rFonts w:ascii="Times New Roman" w:hAnsi="Times New Roman" w:cs="Times New Roman"/>
          <w:noProof/>
          <w:lang w:bidi="ar-SA"/>
        </w:rPr>
        <w:lastRenderedPageBreak/>
        <w:drawing>
          <wp:inline distT="0" distB="0" distL="0" distR="0">
            <wp:extent cx="4981575" cy="476250"/>
            <wp:effectExtent l="152400" t="152400" r="142875" b="0"/>
            <wp:docPr id="1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760E6A" w:rsidRPr="00760E6A" w:rsidRDefault="00760E6A" w:rsidP="00760E6A">
      <w:pPr>
        <w:rPr>
          <w:rFonts w:ascii="Times New Roman" w:hAnsi="Times New Roman" w:cs="Times New Roman"/>
          <w:bCs/>
          <w:noProof/>
          <w:sz w:val="24"/>
          <w:szCs w:val="24"/>
        </w:rPr>
      </w:pPr>
      <w:r w:rsidRPr="00760E6A">
        <w:rPr>
          <w:rFonts w:ascii="Times New Roman" w:hAnsi="Times New Roman" w:cs="Times New Roman"/>
          <w:bCs/>
          <w:noProof/>
          <w:sz w:val="24"/>
          <w:szCs w:val="24"/>
        </w:rPr>
        <w:t xml:space="preserve">Okulumuzun çalışmaları Stratejik Planlama Ekibi koordinatörlüğünde tüm paydaşların katılımı ve katkılarıyla yürütülmektedir. Stratejik Planlama Ekibi yönetici ,öğretmen ve okul aile birliği üyelerinden oluşmaktadır. </w:t>
      </w:r>
    </w:p>
    <w:p w:rsidR="001C5978" w:rsidRPr="0007479A" w:rsidRDefault="001C5978" w:rsidP="001C5978">
      <w:pPr>
        <w:pStyle w:val="Balk3"/>
        <w:tabs>
          <w:tab w:val="left" w:pos="851"/>
        </w:tabs>
        <w:spacing w:line="276" w:lineRule="auto"/>
        <w:ind w:left="0"/>
        <w:jc w:val="both"/>
        <w:rPr>
          <w:rFonts w:ascii="Times New Roman" w:hAnsi="Times New Roman" w:cs="Times New Roman"/>
          <w:b w:val="0"/>
          <w:noProof/>
        </w:rPr>
      </w:pPr>
      <w:r w:rsidRPr="0007479A">
        <w:rPr>
          <w:rFonts w:ascii="Times New Roman" w:hAnsi="Times New Roman" w:cs="Times New Roman"/>
          <w:b w:val="0"/>
          <w:noProof/>
          <w:lang w:bidi="ar-SA"/>
        </w:rPr>
        <w:drawing>
          <wp:inline distT="0" distB="0" distL="0" distR="0">
            <wp:extent cx="2452577" cy="449712"/>
            <wp:effectExtent l="152400" t="95250" r="138430" b="64770"/>
            <wp:docPr id="1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1C5978" w:rsidRPr="0007479A" w:rsidRDefault="00B1558D" w:rsidP="00465296">
      <w:pPr>
        <w:pStyle w:val="Balk3"/>
        <w:tabs>
          <w:tab w:val="left" w:pos="851"/>
        </w:tabs>
        <w:spacing w:line="276" w:lineRule="auto"/>
        <w:jc w:val="both"/>
        <w:rPr>
          <w:rFonts w:ascii="Times New Roman" w:hAnsi="Times New Roman" w:cs="Times New Roman"/>
          <w:b w:val="0"/>
          <w:noProof/>
        </w:rPr>
      </w:pPr>
      <w:r w:rsidRPr="0007479A">
        <w:rPr>
          <w:rFonts w:ascii="Times New Roman" w:hAnsi="Times New Roman" w:cs="Times New Roman"/>
          <w:b w:val="0"/>
          <w:noProof/>
        </w:rPr>
        <w:t>Okulumuz</w:t>
      </w:r>
      <w:r w:rsidR="004419F4" w:rsidRPr="0007479A">
        <w:rPr>
          <w:rFonts w:ascii="Times New Roman" w:hAnsi="Times New Roman" w:cs="Times New Roman"/>
          <w:b w:val="0"/>
          <w:noProof/>
        </w:rPr>
        <w:t xml:space="preserve"> Strateji Geliştirme Kurulu</w:t>
      </w:r>
      <w:r w:rsidR="003C64FE" w:rsidRPr="0007479A">
        <w:rPr>
          <w:rFonts w:ascii="Times New Roman" w:hAnsi="Times New Roman" w:cs="Times New Roman"/>
          <w:b w:val="0"/>
          <w:noProof/>
        </w:rPr>
        <w:t>;</w:t>
      </w:r>
      <w:r w:rsidR="004419F4" w:rsidRPr="0007479A">
        <w:rPr>
          <w:rFonts w:ascii="Times New Roman" w:hAnsi="Times New Roman" w:cs="Times New Roman"/>
          <w:b w:val="0"/>
          <w:noProof/>
        </w:rPr>
        <w:t xml:space="preserve"> Okul Müdürü</w:t>
      </w:r>
      <w:r w:rsidRPr="0007479A">
        <w:rPr>
          <w:rFonts w:ascii="Times New Roman" w:hAnsi="Times New Roman" w:cs="Times New Roman"/>
          <w:b w:val="0"/>
          <w:noProof/>
        </w:rPr>
        <w:t xml:space="preserve"> başkanlığında</w:t>
      </w:r>
      <w:r w:rsidR="004419F4" w:rsidRPr="0007479A">
        <w:rPr>
          <w:rFonts w:ascii="Times New Roman" w:hAnsi="Times New Roman" w:cs="Times New Roman"/>
          <w:b w:val="0"/>
          <w:noProof/>
        </w:rPr>
        <w:t xml:space="preserve">, </w:t>
      </w:r>
      <w:r w:rsidRPr="0007479A">
        <w:rPr>
          <w:rFonts w:ascii="Times New Roman" w:hAnsi="Times New Roman" w:cs="Times New Roman"/>
          <w:b w:val="0"/>
          <w:noProof/>
        </w:rPr>
        <w:t xml:space="preserve">okul aile birliği başkanı, 3 gönüllü öğretmen olmak üzere toplam 5 kişiden oluşturulmuştur </w:t>
      </w:r>
      <w:r w:rsidR="00A77BE3" w:rsidRPr="00A77BE3">
        <w:rPr>
          <w:rFonts w:ascii="Times New Roman" w:hAnsi="Times New Roman" w:cs="Times New Roman"/>
          <w:b w:val="0"/>
          <w:noProof/>
        </w:rPr>
        <w:t>(Tablo 16)</w:t>
      </w:r>
      <w:r w:rsidRPr="0007479A">
        <w:rPr>
          <w:rFonts w:ascii="Times New Roman" w:hAnsi="Times New Roman" w:cs="Times New Roman"/>
          <w:b w:val="0"/>
          <w:noProof/>
        </w:rPr>
        <w:t>.</w:t>
      </w:r>
    </w:p>
    <w:p w:rsidR="001C5978" w:rsidRPr="0007479A" w:rsidRDefault="001C5978" w:rsidP="001C5978">
      <w:pPr>
        <w:pStyle w:val="GvdeMetni"/>
        <w:tabs>
          <w:tab w:val="left" w:pos="851"/>
        </w:tabs>
        <w:spacing w:line="276" w:lineRule="auto"/>
        <w:jc w:val="both"/>
        <w:rPr>
          <w:rFonts w:ascii="Times New Roman" w:hAnsi="Times New Roman" w:cs="Times New Roman"/>
          <w:noProof/>
        </w:rPr>
      </w:pPr>
      <w:r w:rsidRPr="0007479A">
        <w:rPr>
          <w:rFonts w:ascii="Times New Roman" w:hAnsi="Times New Roman" w:cs="Times New Roman"/>
          <w:noProof/>
          <w:lang w:bidi="ar-SA"/>
        </w:rPr>
        <w:drawing>
          <wp:inline distT="0" distB="0" distL="0" distR="0">
            <wp:extent cx="2856614" cy="438608"/>
            <wp:effectExtent l="152400" t="114300" r="134620" b="57150"/>
            <wp:docPr id="1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4419F4" w:rsidRPr="0007479A" w:rsidRDefault="004419F4" w:rsidP="00465296">
      <w:pPr>
        <w:pStyle w:val="GvdeMetni"/>
        <w:tabs>
          <w:tab w:val="left" w:pos="851"/>
        </w:tabs>
        <w:spacing w:line="276" w:lineRule="auto"/>
        <w:ind w:left="136"/>
        <w:jc w:val="both"/>
        <w:rPr>
          <w:rFonts w:ascii="Times New Roman" w:hAnsi="Times New Roman" w:cs="Times New Roman"/>
          <w:noProof/>
        </w:rPr>
      </w:pPr>
      <w:r w:rsidRPr="0007479A">
        <w:rPr>
          <w:rFonts w:ascii="Times New Roman" w:hAnsi="Times New Roman" w:cs="Times New Roman"/>
          <w:noProof/>
        </w:rPr>
        <w:t xml:space="preserve">Okulumuz Stratejik Planlama Ekibi; </w:t>
      </w:r>
      <w:r w:rsidR="00B1558D" w:rsidRPr="0007479A">
        <w:rPr>
          <w:rFonts w:ascii="Times New Roman" w:hAnsi="Times New Roman" w:cs="Times New Roman"/>
          <w:noProof/>
        </w:rPr>
        <w:t>1 müdü</w:t>
      </w:r>
      <w:r w:rsidR="00A75586" w:rsidRPr="0007479A">
        <w:rPr>
          <w:rFonts w:ascii="Times New Roman" w:hAnsi="Times New Roman" w:cs="Times New Roman"/>
          <w:noProof/>
        </w:rPr>
        <w:t xml:space="preserve">r </w:t>
      </w:r>
      <w:r w:rsidR="00E21695">
        <w:rPr>
          <w:rFonts w:ascii="Times New Roman" w:hAnsi="Times New Roman" w:cs="Times New Roman"/>
          <w:noProof/>
        </w:rPr>
        <w:t>1</w:t>
      </w:r>
      <w:r w:rsidR="009E23B4">
        <w:rPr>
          <w:rFonts w:ascii="Times New Roman" w:hAnsi="Times New Roman" w:cs="Times New Roman"/>
          <w:noProof/>
        </w:rPr>
        <w:t xml:space="preserve"> Müdür yardımcısı başkanlığında,  1</w:t>
      </w:r>
      <w:r w:rsidR="00B1558D" w:rsidRPr="0007479A">
        <w:rPr>
          <w:rFonts w:ascii="Times New Roman" w:hAnsi="Times New Roman" w:cs="Times New Roman"/>
          <w:noProof/>
        </w:rPr>
        <w:t xml:space="preserve"> gönüllü</w:t>
      </w:r>
      <w:r w:rsidR="00E21695">
        <w:rPr>
          <w:rFonts w:ascii="Times New Roman" w:hAnsi="Times New Roman" w:cs="Times New Roman"/>
          <w:noProof/>
        </w:rPr>
        <w:t xml:space="preserve"> </w:t>
      </w:r>
      <w:r w:rsidRPr="0007479A">
        <w:rPr>
          <w:rFonts w:ascii="Times New Roman" w:hAnsi="Times New Roman" w:cs="Times New Roman"/>
          <w:noProof/>
        </w:rPr>
        <w:t>öğretmen üye ile</w:t>
      </w:r>
      <w:r w:rsidR="001C7E5B" w:rsidRPr="0007479A">
        <w:rPr>
          <w:rFonts w:ascii="Times New Roman" w:hAnsi="Times New Roman" w:cs="Times New Roman"/>
          <w:noProof/>
        </w:rPr>
        <w:t xml:space="preserve"> 1</w:t>
      </w:r>
      <w:r w:rsidR="00B1558D" w:rsidRPr="0007479A">
        <w:rPr>
          <w:rFonts w:ascii="Times New Roman" w:hAnsi="Times New Roman" w:cs="Times New Roman"/>
          <w:noProof/>
        </w:rPr>
        <w:t xml:space="preserve">gönüllü </w:t>
      </w:r>
      <w:r w:rsidR="00A75586" w:rsidRPr="0007479A">
        <w:rPr>
          <w:rFonts w:ascii="Times New Roman" w:hAnsi="Times New Roman" w:cs="Times New Roman"/>
          <w:noProof/>
        </w:rPr>
        <w:t>veli üye olmak üzere toplam 5</w:t>
      </w:r>
      <w:r w:rsidRPr="0007479A">
        <w:rPr>
          <w:rFonts w:ascii="Times New Roman" w:hAnsi="Times New Roman" w:cs="Times New Roman"/>
          <w:noProof/>
        </w:rPr>
        <w:t xml:space="preserve"> kişiden </w:t>
      </w:r>
      <w:r w:rsidR="00B1558D" w:rsidRPr="0007479A">
        <w:rPr>
          <w:rFonts w:ascii="Times New Roman" w:hAnsi="Times New Roman" w:cs="Times New Roman"/>
          <w:noProof/>
        </w:rPr>
        <w:t>oluşturulmuştur</w:t>
      </w:r>
      <w:r w:rsidR="00A77BE3">
        <w:rPr>
          <w:rFonts w:ascii="Times New Roman" w:hAnsi="Times New Roman" w:cs="Times New Roman"/>
          <w:noProof/>
        </w:rPr>
        <w:t xml:space="preserve"> (Tablo 17)</w:t>
      </w:r>
      <w:r w:rsidRPr="0007479A">
        <w:rPr>
          <w:rFonts w:ascii="Times New Roman" w:hAnsi="Times New Roman" w:cs="Times New Roman"/>
          <w:noProof/>
        </w:rPr>
        <w:t xml:space="preserve">. </w:t>
      </w:r>
    </w:p>
    <w:p w:rsidR="00465296" w:rsidRPr="0007479A" w:rsidRDefault="00465296" w:rsidP="00465296">
      <w:pPr>
        <w:pStyle w:val="GvdeMetni"/>
        <w:tabs>
          <w:tab w:val="left" w:pos="851"/>
        </w:tabs>
        <w:spacing w:line="276" w:lineRule="auto"/>
        <w:ind w:left="136"/>
        <w:jc w:val="both"/>
        <w:rPr>
          <w:rFonts w:ascii="Times New Roman" w:hAnsi="Times New Roman" w:cs="Times New Roman"/>
          <w:noProof/>
        </w:rPr>
      </w:pPr>
    </w:p>
    <w:p w:rsidR="005F1C20" w:rsidRPr="0007479A" w:rsidRDefault="00822691" w:rsidP="005F1C20">
      <w:pPr>
        <w:pStyle w:val="GvdeMetni"/>
        <w:spacing w:line="276" w:lineRule="auto"/>
        <w:ind w:left="136"/>
        <w:jc w:val="both"/>
        <w:rPr>
          <w:rFonts w:ascii="Times New Roman" w:hAnsi="Times New Roman" w:cs="Times New Roman"/>
          <w:b/>
          <w:noProof/>
          <w:color w:val="000000" w:themeColor="text1"/>
          <w:sz w:val="20"/>
        </w:rPr>
      </w:pPr>
      <w:r>
        <w:rPr>
          <w:rFonts w:ascii="Times New Roman" w:hAnsi="Times New Roman" w:cs="Times New Roman"/>
          <w:b/>
          <w:noProof/>
          <w:color w:val="000000" w:themeColor="text1"/>
          <w:sz w:val="20"/>
        </w:rPr>
        <w:t>Şekil 1.</w:t>
      </w:r>
      <w:r w:rsidR="00A10A04">
        <w:rPr>
          <w:rFonts w:ascii="Times New Roman" w:hAnsi="Times New Roman" w:cs="Times New Roman"/>
          <w:b/>
          <w:noProof/>
          <w:color w:val="000000" w:themeColor="text1"/>
          <w:sz w:val="20"/>
        </w:rPr>
        <w:t xml:space="preserve">Ahmet KOZ İlkokulu – Ortaokulu </w:t>
      </w:r>
      <w:r w:rsidR="00ED75E0" w:rsidRPr="0007479A">
        <w:rPr>
          <w:rFonts w:ascii="Times New Roman" w:hAnsi="Times New Roman" w:cs="Times New Roman"/>
          <w:b/>
          <w:noProof/>
          <w:color w:val="000000" w:themeColor="text1"/>
          <w:sz w:val="20"/>
        </w:rPr>
        <w:t>Stratejik Plan Hazırlama Modeli</w:t>
      </w:r>
    </w:p>
    <w:p w:rsidR="004419F4" w:rsidRPr="0007479A" w:rsidRDefault="004419F4" w:rsidP="008B4BC7">
      <w:pPr>
        <w:pStyle w:val="GvdeMetni"/>
        <w:spacing w:line="276" w:lineRule="auto"/>
        <w:rPr>
          <w:rFonts w:ascii="Times New Roman" w:hAnsi="Times New Roman" w:cs="Times New Roman"/>
          <w:noProof/>
        </w:rPr>
      </w:pPr>
    </w:p>
    <w:p w:rsidR="001D0D9E" w:rsidRPr="0007479A" w:rsidRDefault="00576B2A" w:rsidP="00576B2A">
      <w:pPr>
        <w:pStyle w:val="GvdeMetni"/>
        <w:spacing w:line="276" w:lineRule="auto"/>
        <w:jc w:val="center"/>
        <w:rPr>
          <w:rFonts w:ascii="Times New Roman" w:hAnsi="Times New Roman" w:cs="Times New Roman"/>
          <w:b/>
          <w:bCs/>
          <w:noProof/>
        </w:rPr>
      </w:pPr>
      <w:r w:rsidRPr="0007479A">
        <w:rPr>
          <w:rFonts w:ascii="Times New Roman" w:hAnsi="Times New Roman" w:cs="Times New Roman"/>
          <w:b/>
          <w:bCs/>
          <w:noProof/>
          <w:lang w:bidi="ar-SA"/>
        </w:rPr>
        <w:drawing>
          <wp:inline distT="0" distB="0" distL="0" distR="0">
            <wp:extent cx="4500033" cy="4222721"/>
            <wp:effectExtent l="0" t="0" r="0" b="6985"/>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21992" cy="4243327"/>
                    </a:xfrm>
                    <a:prstGeom prst="rect">
                      <a:avLst/>
                    </a:prstGeom>
                    <a:noFill/>
                  </pic:spPr>
                </pic:pic>
              </a:graphicData>
            </a:graphic>
          </wp:inline>
        </w:drawing>
      </w:r>
    </w:p>
    <w:p w:rsidR="00242B98" w:rsidRPr="0007479A" w:rsidRDefault="00242B98" w:rsidP="00576B2A">
      <w:pPr>
        <w:pStyle w:val="GvdeMetni"/>
        <w:spacing w:line="276" w:lineRule="auto"/>
        <w:jc w:val="center"/>
        <w:rPr>
          <w:rFonts w:ascii="Times New Roman" w:hAnsi="Times New Roman" w:cs="Times New Roman"/>
          <w:b/>
          <w:bCs/>
          <w:noProof/>
        </w:rPr>
      </w:pPr>
    </w:p>
    <w:p w:rsidR="008B4BC7" w:rsidRDefault="008B4BC7" w:rsidP="00944ACC">
      <w:pPr>
        <w:pStyle w:val="GvdeMetni"/>
        <w:spacing w:line="276" w:lineRule="auto"/>
        <w:jc w:val="center"/>
        <w:rPr>
          <w:rFonts w:ascii="Times New Roman" w:hAnsi="Times New Roman" w:cs="Times New Roman"/>
          <w:noProof/>
        </w:rPr>
      </w:pPr>
    </w:p>
    <w:p w:rsidR="00822691" w:rsidRDefault="00822691" w:rsidP="00944ACC">
      <w:pPr>
        <w:pStyle w:val="GvdeMetni"/>
        <w:spacing w:line="276" w:lineRule="auto"/>
        <w:jc w:val="center"/>
        <w:rPr>
          <w:rFonts w:ascii="Times New Roman" w:hAnsi="Times New Roman" w:cs="Times New Roman"/>
          <w:noProof/>
        </w:rPr>
      </w:pPr>
    </w:p>
    <w:p w:rsidR="00822691" w:rsidRPr="0007479A" w:rsidRDefault="00822691" w:rsidP="00944ACC">
      <w:pPr>
        <w:pStyle w:val="GvdeMetni"/>
        <w:spacing w:line="276" w:lineRule="auto"/>
        <w:jc w:val="center"/>
        <w:rPr>
          <w:rFonts w:ascii="Times New Roman" w:hAnsi="Times New Roman" w:cs="Times New Roman"/>
          <w:noProof/>
        </w:rPr>
      </w:pPr>
    </w:p>
    <w:p w:rsidR="001D0D9E" w:rsidRPr="0007479A" w:rsidRDefault="001D0D9E" w:rsidP="00944ACC">
      <w:pPr>
        <w:pStyle w:val="GvdeMetni"/>
        <w:spacing w:line="276" w:lineRule="auto"/>
        <w:jc w:val="center"/>
        <w:rPr>
          <w:rFonts w:ascii="Times New Roman" w:hAnsi="Times New Roman" w:cs="Times New Roman"/>
          <w:noProof/>
        </w:rPr>
      </w:pPr>
      <w:r w:rsidRPr="0007479A">
        <w:rPr>
          <w:rFonts w:ascii="Times New Roman" w:hAnsi="Times New Roman" w:cs="Times New Roman"/>
          <w:b/>
          <w:bCs/>
          <w:noProof/>
          <w:lang w:bidi="ar-SA"/>
        </w:rPr>
        <w:lastRenderedPageBreak/>
        <w:drawing>
          <wp:inline distT="0" distB="0" distL="0" distR="0">
            <wp:extent cx="3441405" cy="449713"/>
            <wp:effectExtent l="152400" t="95250" r="140335" b="64770"/>
            <wp:docPr id="13"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9E23B4" w:rsidRDefault="009E23B4" w:rsidP="001C5978">
      <w:pPr>
        <w:pStyle w:val="GvdeMetni"/>
        <w:spacing w:line="276" w:lineRule="auto"/>
        <w:rPr>
          <w:rFonts w:ascii="Times New Roman" w:hAnsi="Times New Roman" w:cs="Times New Roman"/>
          <w:b/>
          <w:noProof/>
        </w:rPr>
      </w:pPr>
    </w:p>
    <w:p w:rsidR="00822691" w:rsidRDefault="00822691" w:rsidP="001C5978">
      <w:pPr>
        <w:pStyle w:val="GvdeMetni"/>
        <w:spacing w:line="276" w:lineRule="auto"/>
        <w:rPr>
          <w:rFonts w:ascii="Times New Roman" w:hAnsi="Times New Roman" w:cs="Times New Roman"/>
          <w:b/>
          <w:noProof/>
        </w:rPr>
      </w:pPr>
    </w:p>
    <w:p w:rsidR="001C5978" w:rsidRPr="0007479A" w:rsidRDefault="001C5978" w:rsidP="001C5978">
      <w:pPr>
        <w:pStyle w:val="GvdeMetni"/>
        <w:spacing w:line="276" w:lineRule="auto"/>
        <w:rPr>
          <w:rFonts w:ascii="Times New Roman" w:hAnsi="Times New Roman" w:cs="Times New Roman"/>
          <w:b/>
          <w:noProof/>
        </w:rPr>
      </w:pPr>
      <w:r w:rsidRPr="0007479A">
        <w:rPr>
          <w:rFonts w:ascii="Times New Roman" w:hAnsi="Times New Roman" w:cs="Times New Roman"/>
          <w:b/>
          <w:noProof/>
          <w:lang w:bidi="ar-SA"/>
        </w:rPr>
        <w:drawing>
          <wp:inline distT="0" distB="0" distL="0" distR="0">
            <wp:extent cx="1729563" cy="377958"/>
            <wp:effectExtent l="152400" t="133350" r="137795" b="98425"/>
            <wp:docPr id="1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822691" w:rsidRPr="00822691" w:rsidRDefault="00E21695" w:rsidP="00822691">
      <w:pPr>
        <w:overflowPunct w:val="0"/>
        <w:spacing w:before="120"/>
        <w:ind w:firstLine="708"/>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Okulumuzun birinci kademesi 1951</w:t>
      </w:r>
      <w:r w:rsidR="00822691" w:rsidRPr="00822691">
        <w:rPr>
          <w:rFonts w:ascii="Times New Roman" w:hAnsi="Times New Roman" w:cs="Times New Roman"/>
          <w:iCs/>
          <w:sz w:val="24"/>
          <w:szCs w:val="24"/>
          <w:shd w:val="clear" w:color="auto" w:fill="FFFFFF"/>
        </w:rPr>
        <w:t xml:space="preserve"> yılında eğitim - öğretime açılmıştır.</w:t>
      </w:r>
      <w:r w:rsidR="00EB680F">
        <w:rPr>
          <w:rFonts w:ascii="Times New Roman" w:hAnsi="Times New Roman" w:cs="Times New Roman"/>
          <w:iCs/>
          <w:sz w:val="24"/>
          <w:szCs w:val="24"/>
          <w:shd w:val="clear" w:color="auto" w:fill="FFFFFF"/>
        </w:rPr>
        <w:t xml:space="preserve">  </w:t>
      </w:r>
      <w:r w:rsidR="00EB680F" w:rsidRPr="00822691">
        <w:rPr>
          <w:rFonts w:ascii="Times New Roman" w:hAnsi="Times New Roman" w:cs="Times New Roman"/>
          <w:iCs/>
          <w:sz w:val="24"/>
          <w:szCs w:val="24"/>
          <w:shd w:val="clear" w:color="auto" w:fill="FFFFFF"/>
        </w:rPr>
        <w:t>Okulumuz 1990  - 1991 yılında birinci ve ikinci kademe birleşerek A</w:t>
      </w:r>
      <w:r w:rsidR="00EB680F">
        <w:rPr>
          <w:rFonts w:ascii="Times New Roman" w:hAnsi="Times New Roman" w:cs="Times New Roman"/>
          <w:iCs/>
          <w:sz w:val="24"/>
          <w:szCs w:val="24"/>
          <w:shd w:val="clear" w:color="auto" w:fill="FFFFFF"/>
        </w:rPr>
        <w:t>hmet KOZ</w:t>
      </w:r>
      <w:r w:rsidR="00EB680F" w:rsidRPr="00822691">
        <w:rPr>
          <w:rFonts w:ascii="Times New Roman" w:hAnsi="Times New Roman" w:cs="Times New Roman"/>
          <w:iCs/>
          <w:sz w:val="24"/>
          <w:szCs w:val="24"/>
          <w:shd w:val="clear" w:color="auto" w:fill="FFFFFF"/>
        </w:rPr>
        <w:t xml:space="preserve"> İlköğretim Okulu olarak hizmete girmiştir. </w:t>
      </w:r>
      <w:r w:rsidR="00EB680F">
        <w:rPr>
          <w:rFonts w:ascii="Times New Roman" w:hAnsi="Times New Roman" w:cs="Times New Roman"/>
          <w:iCs/>
          <w:sz w:val="24"/>
          <w:szCs w:val="24"/>
          <w:shd w:val="clear" w:color="auto" w:fill="FFFFFF"/>
        </w:rPr>
        <w:t>H</w:t>
      </w:r>
      <w:r w:rsidR="006F09FE">
        <w:rPr>
          <w:rFonts w:ascii="Times New Roman" w:hAnsi="Times New Roman" w:cs="Times New Roman"/>
          <w:iCs/>
          <w:sz w:val="24"/>
          <w:szCs w:val="24"/>
          <w:shd w:val="clear" w:color="auto" w:fill="FFFFFF"/>
        </w:rPr>
        <w:t>ayırsever</w:t>
      </w:r>
      <w:r w:rsidR="00EB680F">
        <w:rPr>
          <w:rFonts w:ascii="Times New Roman" w:hAnsi="Times New Roman" w:cs="Times New Roman"/>
          <w:iCs/>
          <w:sz w:val="24"/>
          <w:szCs w:val="24"/>
          <w:shd w:val="clear" w:color="auto" w:fill="FFFFFF"/>
        </w:rPr>
        <w:t xml:space="preserve"> iş insanı</w:t>
      </w:r>
      <w:r w:rsidR="006F09FE">
        <w:rPr>
          <w:rFonts w:ascii="Times New Roman" w:hAnsi="Times New Roman" w:cs="Times New Roman"/>
          <w:iCs/>
          <w:sz w:val="24"/>
          <w:szCs w:val="24"/>
          <w:shd w:val="clear" w:color="auto" w:fill="FFFFFF"/>
        </w:rPr>
        <w:t xml:space="preserve"> Ahmet Süleyman KOZ tarfından okulumuz 2(iki) kat olarak yapılmış olup şu an okulun ismini Ahmet KOZ İlkokulu ve Ahmet Koz Ortaokulu olarak değiştirlmiştir</w:t>
      </w:r>
      <w:r w:rsidR="00EB680F">
        <w:rPr>
          <w:rFonts w:ascii="Times New Roman" w:hAnsi="Times New Roman" w:cs="Times New Roman"/>
          <w:iCs/>
          <w:sz w:val="24"/>
          <w:szCs w:val="24"/>
          <w:shd w:val="clear" w:color="auto" w:fill="FFFFFF"/>
        </w:rPr>
        <w:t>.</w:t>
      </w:r>
    </w:p>
    <w:p w:rsidR="00822691" w:rsidRPr="00822691" w:rsidRDefault="00822691" w:rsidP="00822691">
      <w:pPr>
        <w:overflowPunct w:val="0"/>
        <w:spacing w:before="120"/>
        <w:ind w:firstLine="708"/>
        <w:rPr>
          <w:rFonts w:ascii="Times New Roman" w:hAnsi="Times New Roman" w:cs="Times New Roman"/>
          <w:bCs/>
          <w:sz w:val="24"/>
          <w:szCs w:val="24"/>
        </w:rPr>
      </w:pPr>
      <w:r w:rsidRPr="00822691">
        <w:rPr>
          <w:rFonts w:ascii="Times New Roman" w:hAnsi="Times New Roman" w:cs="Times New Roman"/>
          <w:iCs/>
          <w:sz w:val="24"/>
          <w:szCs w:val="24"/>
          <w:shd w:val="clear" w:color="auto" w:fill="FFFFFF"/>
        </w:rPr>
        <w:t xml:space="preserve">Okulumuzda </w:t>
      </w:r>
      <w:r w:rsidRPr="00822691">
        <w:rPr>
          <w:rFonts w:ascii="Times New Roman" w:hAnsi="Times New Roman" w:cs="Times New Roman"/>
          <w:bCs/>
          <w:sz w:val="24"/>
          <w:szCs w:val="24"/>
        </w:rPr>
        <w:t>gündüzlü normal eğitim yapılmaktadır.</w:t>
      </w:r>
      <w:r w:rsidR="006F09FE">
        <w:rPr>
          <w:rFonts w:ascii="Times New Roman" w:hAnsi="Times New Roman" w:cs="Times New Roman"/>
          <w:bCs/>
          <w:sz w:val="24"/>
          <w:szCs w:val="24"/>
        </w:rPr>
        <w:t xml:space="preserve"> </w:t>
      </w:r>
      <w:r w:rsidRPr="00822691">
        <w:rPr>
          <w:rFonts w:ascii="Times New Roman" w:hAnsi="Times New Roman" w:cs="Times New Roman"/>
          <w:iCs/>
          <w:sz w:val="24"/>
          <w:szCs w:val="24"/>
          <w:shd w:val="clear" w:color="auto" w:fill="FFFFFF"/>
        </w:rPr>
        <w:t>Okulumuzda Öğretmen Lojmanı bulunmamaktadır. Okulumuz öğretmenleri, Çorum İl Merkezi ile Sungurlu İlçe Merkezinden geliş gidiş yapmaktadırlar.</w:t>
      </w:r>
    </w:p>
    <w:p w:rsidR="00822691" w:rsidRPr="00822691" w:rsidRDefault="00822691" w:rsidP="00822691">
      <w:pPr>
        <w:ind w:firstLine="708"/>
        <w:jc w:val="both"/>
        <w:rPr>
          <w:rFonts w:ascii="Times New Roman" w:hAnsi="Times New Roman" w:cs="Times New Roman"/>
          <w:iCs/>
          <w:sz w:val="24"/>
          <w:szCs w:val="24"/>
          <w:shd w:val="clear" w:color="auto" w:fill="FFFFFF"/>
        </w:rPr>
      </w:pPr>
      <w:r w:rsidRPr="00822691">
        <w:rPr>
          <w:rFonts w:ascii="Times New Roman" w:hAnsi="Times New Roman" w:cs="Times New Roman"/>
          <w:iCs/>
          <w:sz w:val="24"/>
          <w:szCs w:val="24"/>
          <w:shd w:val="clear" w:color="auto" w:fill="FFFFFF"/>
        </w:rPr>
        <w:t xml:space="preserve">Okulumuz </w:t>
      </w:r>
      <w:r w:rsidRPr="00822691">
        <w:rPr>
          <w:rFonts w:ascii="Times New Roman" w:hAnsi="Times New Roman" w:cs="Times New Roman"/>
          <w:b/>
          <w:iCs/>
          <w:sz w:val="24"/>
          <w:szCs w:val="24"/>
          <w:shd w:val="clear" w:color="auto" w:fill="FFFFFF"/>
        </w:rPr>
        <w:t>Taşıma Merkezi</w:t>
      </w:r>
      <w:r w:rsidRPr="00822691">
        <w:rPr>
          <w:rFonts w:ascii="Times New Roman" w:hAnsi="Times New Roman" w:cs="Times New Roman"/>
          <w:iCs/>
          <w:sz w:val="24"/>
          <w:szCs w:val="24"/>
          <w:shd w:val="clear" w:color="auto" w:fill="FFFFFF"/>
        </w:rPr>
        <w:t xml:space="preserve"> bir okul olup </w:t>
      </w:r>
      <w:r w:rsidR="006F09FE">
        <w:rPr>
          <w:rFonts w:ascii="Times New Roman" w:hAnsi="Times New Roman" w:cs="Times New Roman"/>
          <w:b/>
          <w:iCs/>
          <w:sz w:val="24"/>
          <w:szCs w:val="24"/>
          <w:shd w:val="clear" w:color="auto" w:fill="FFFFFF"/>
        </w:rPr>
        <w:t>Tuğlu, Güloluk, Kalenderoğlu, Yirce, Yörüklü,</w:t>
      </w:r>
      <w:r w:rsidR="00EB680F">
        <w:rPr>
          <w:rFonts w:ascii="Times New Roman" w:hAnsi="Times New Roman" w:cs="Times New Roman"/>
          <w:b/>
          <w:iCs/>
          <w:sz w:val="24"/>
          <w:szCs w:val="24"/>
          <w:shd w:val="clear" w:color="auto" w:fill="FFFFFF"/>
        </w:rPr>
        <w:t xml:space="preserve"> </w:t>
      </w:r>
      <w:r w:rsidR="006F09FE">
        <w:rPr>
          <w:rFonts w:ascii="Times New Roman" w:hAnsi="Times New Roman" w:cs="Times New Roman"/>
          <w:b/>
          <w:iCs/>
          <w:sz w:val="24"/>
          <w:szCs w:val="24"/>
          <w:shd w:val="clear" w:color="auto" w:fill="FFFFFF"/>
        </w:rPr>
        <w:t>Sarıcalar,</w:t>
      </w:r>
      <w:r w:rsidR="00EB680F">
        <w:rPr>
          <w:rFonts w:ascii="Times New Roman" w:hAnsi="Times New Roman" w:cs="Times New Roman"/>
          <w:b/>
          <w:iCs/>
          <w:sz w:val="24"/>
          <w:szCs w:val="24"/>
          <w:shd w:val="clear" w:color="auto" w:fill="FFFFFF"/>
        </w:rPr>
        <w:t xml:space="preserve"> </w:t>
      </w:r>
      <w:r w:rsidR="006F09FE">
        <w:rPr>
          <w:rFonts w:ascii="Times New Roman" w:hAnsi="Times New Roman" w:cs="Times New Roman"/>
          <w:b/>
          <w:iCs/>
          <w:sz w:val="24"/>
          <w:szCs w:val="24"/>
          <w:shd w:val="clear" w:color="auto" w:fill="FFFFFF"/>
        </w:rPr>
        <w:t>İmirli,</w:t>
      </w:r>
      <w:r w:rsidR="00EB680F">
        <w:rPr>
          <w:rFonts w:ascii="Times New Roman" w:hAnsi="Times New Roman" w:cs="Times New Roman"/>
          <w:b/>
          <w:iCs/>
          <w:sz w:val="24"/>
          <w:szCs w:val="24"/>
          <w:shd w:val="clear" w:color="auto" w:fill="FFFFFF"/>
        </w:rPr>
        <w:t xml:space="preserve"> </w:t>
      </w:r>
      <w:r w:rsidR="006F09FE">
        <w:rPr>
          <w:rFonts w:ascii="Times New Roman" w:hAnsi="Times New Roman" w:cs="Times New Roman"/>
          <w:b/>
          <w:iCs/>
          <w:sz w:val="24"/>
          <w:szCs w:val="24"/>
          <w:shd w:val="clear" w:color="auto" w:fill="FFFFFF"/>
        </w:rPr>
        <w:t>Dertli,</w:t>
      </w:r>
      <w:r w:rsidR="00EB680F">
        <w:rPr>
          <w:rFonts w:ascii="Times New Roman" w:hAnsi="Times New Roman" w:cs="Times New Roman"/>
          <w:b/>
          <w:iCs/>
          <w:sz w:val="24"/>
          <w:szCs w:val="24"/>
          <w:shd w:val="clear" w:color="auto" w:fill="FFFFFF"/>
        </w:rPr>
        <w:t xml:space="preserve"> </w:t>
      </w:r>
      <w:r w:rsidR="006F09FE">
        <w:rPr>
          <w:rFonts w:ascii="Times New Roman" w:hAnsi="Times New Roman" w:cs="Times New Roman"/>
          <w:b/>
          <w:iCs/>
          <w:sz w:val="24"/>
          <w:szCs w:val="24"/>
          <w:shd w:val="clear" w:color="auto" w:fill="FFFFFF"/>
        </w:rPr>
        <w:t>Çulhalı,</w:t>
      </w:r>
      <w:r w:rsidR="00EB680F">
        <w:rPr>
          <w:rFonts w:ascii="Times New Roman" w:hAnsi="Times New Roman" w:cs="Times New Roman"/>
          <w:b/>
          <w:iCs/>
          <w:sz w:val="24"/>
          <w:szCs w:val="24"/>
          <w:shd w:val="clear" w:color="auto" w:fill="FFFFFF"/>
        </w:rPr>
        <w:t xml:space="preserve"> </w:t>
      </w:r>
      <w:r w:rsidR="006F09FE">
        <w:rPr>
          <w:rFonts w:ascii="Times New Roman" w:hAnsi="Times New Roman" w:cs="Times New Roman"/>
          <w:b/>
          <w:iCs/>
          <w:sz w:val="24"/>
          <w:szCs w:val="24"/>
          <w:shd w:val="clear" w:color="auto" w:fill="FFFFFF"/>
        </w:rPr>
        <w:t>İkizli,</w:t>
      </w:r>
      <w:r w:rsidR="00EB680F">
        <w:rPr>
          <w:rFonts w:ascii="Times New Roman" w:hAnsi="Times New Roman" w:cs="Times New Roman"/>
          <w:b/>
          <w:iCs/>
          <w:sz w:val="24"/>
          <w:szCs w:val="24"/>
          <w:shd w:val="clear" w:color="auto" w:fill="FFFFFF"/>
        </w:rPr>
        <w:t xml:space="preserve"> </w:t>
      </w:r>
      <w:r w:rsidR="006F09FE">
        <w:rPr>
          <w:rFonts w:ascii="Times New Roman" w:hAnsi="Times New Roman" w:cs="Times New Roman"/>
          <w:b/>
          <w:iCs/>
          <w:sz w:val="24"/>
          <w:szCs w:val="24"/>
          <w:shd w:val="clear" w:color="auto" w:fill="FFFFFF"/>
        </w:rPr>
        <w:t>Aşağıikizli</w:t>
      </w:r>
      <w:r w:rsidR="006936CC">
        <w:rPr>
          <w:rFonts w:ascii="Times New Roman" w:hAnsi="Times New Roman" w:cs="Times New Roman"/>
          <w:iCs/>
          <w:sz w:val="24"/>
          <w:szCs w:val="24"/>
          <w:shd w:val="clear" w:color="auto" w:fill="FFFFFF"/>
        </w:rPr>
        <w:t xml:space="preserve"> </w:t>
      </w:r>
      <w:r w:rsidR="006F09FE">
        <w:rPr>
          <w:rFonts w:ascii="Times New Roman" w:hAnsi="Times New Roman" w:cs="Times New Roman"/>
          <w:iCs/>
          <w:sz w:val="24"/>
          <w:szCs w:val="24"/>
          <w:shd w:val="clear" w:color="auto" w:fill="FFFFFF"/>
        </w:rPr>
        <w:t xml:space="preserve">köylerinden </w:t>
      </w:r>
      <w:r w:rsidRPr="00822691">
        <w:rPr>
          <w:rFonts w:ascii="Times New Roman" w:hAnsi="Times New Roman" w:cs="Times New Roman"/>
          <w:iCs/>
          <w:sz w:val="24"/>
          <w:szCs w:val="24"/>
          <w:shd w:val="clear" w:color="auto" w:fill="FFFFFF"/>
        </w:rPr>
        <w:t>okulumuza</w:t>
      </w:r>
      <w:r w:rsidR="006F09FE">
        <w:rPr>
          <w:rFonts w:ascii="Times New Roman" w:hAnsi="Times New Roman" w:cs="Times New Roman"/>
          <w:iCs/>
          <w:sz w:val="24"/>
          <w:szCs w:val="24"/>
          <w:shd w:val="clear" w:color="auto" w:fill="FFFFFF"/>
        </w:rPr>
        <w:t xml:space="preserve"> taşımalı </w:t>
      </w:r>
      <w:r w:rsidR="00EB680F">
        <w:rPr>
          <w:rFonts w:ascii="Times New Roman" w:hAnsi="Times New Roman" w:cs="Times New Roman"/>
          <w:iCs/>
          <w:sz w:val="24"/>
          <w:szCs w:val="24"/>
          <w:shd w:val="clear" w:color="auto" w:fill="FFFFFF"/>
        </w:rPr>
        <w:t xml:space="preserve">4 (dört) </w:t>
      </w:r>
      <w:r w:rsidR="006F09FE">
        <w:rPr>
          <w:rFonts w:ascii="Times New Roman" w:hAnsi="Times New Roman" w:cs="Times New Roman"/>
          <w:iCs/>
          <w:sz w:val="24"/>
          <w:szCs w:val="24"/>
          <w:shd w:val="clear" w:color="auto" w:fill="FFFFFF"/>
        </w:rPr>
        <w:t xml:space="preserve">servisle </w:t>
      </w:r>
      <w:r w:rsidRPr="00822691">
        <w:rPr>
          <w:rFonts w:ascii="Times New Roman" w:hAnsi="Times New Roman" w:cs="Times New Roman"/>
          <w:iCs/>
          <w:sz w:val="24"/>
          <w:szCs w:val="24"/>
          <w:shd w:val="clear" w:color="auto" w:fill="FFFFFF"/>
        </w:rPr>
        <w:t xml:space="preserve"> </w:t>
      </w:r>
      <w:r w:rsidR="006F09FE">
        <w:rPr>
          <w:rFonts w:ascii="Times New Roman" w:hAnsi="Times New Roman" w:cs="Times New Roman"/>
          <w:iCs/>
          <w:sz w:val="24"/>
          <w:szCs w:val="24"/>
          <w:shd w:val="clear" w:color="auto" w:fill="FFFFFF"/>
        </w:rPr>
        <w:t>öğrenci</w:t>
      </w:r>
      <w:r w:rsidR="00EB680F">
        <w:rPr>
          <w:rFonts w:ascii="Times New Roman" w:hAnsi="Times New Roman" w:cs="Times New Roman"/>
          <w:iCs/>
          <w:sz w:val="24"/>
          <w:szCs w:val="24"/>
          <w:shd w:val="clear" w:color="auto" w:fill="FFFFFF"/>
        </w:rPr>
        <w:t>ler</w:t>
      </w:r>
      <w:r w:rsidR="006F09FE">
        <w:rPr>
          <w:rFonts w:ascii="Times New Roman" w:hAnsi="Times New Roman" w:cs="Times New Roman"/>
          <w:iCs/>
          <w:sz w:val="24"/>
          <w:szCs w:val="24"/>
          <w:shd w:val="clear" w:color="auto" w:fill="FFFFFF"/>
        </w:rPr>
        <w:t xml:space="preserve"> </w:t>
      </w:r>
      <w:r w:rsidRPr="00822691">
        <w:rPr>
          <w:rFonts w:ascii="Times New Roman" w:hAnsi="Times New Roman" w:cs="Times New Roman"/>
          <w:iCs/>
          <w:sz w:val="24"/>
          <w:szCs w:val="24"/>
          <w:shd w:val="clear" w:color="auto" w:fill="FFFFFF"/>
        </w:rPr>
        <w:t>taşınmaktadır.</w:t>
      </w:r>
    </w:p>
    <w:p w:rsidR="00822691" w:rsidRPr="00822691" w:rsidRDefault="00822691" w:rsidP="00822691">
      <w:pPr>
        <w:jc w:val="both"/>
        <w:rPr>
          <w:rFonts w:ascii="Times New Roman" w:hAnsi="Times New Roman" w:cs="Times New Roman"/>
          <w:bCs/>
          <w:sz w:val="24"/>
          <w:szCs w:val="24"/>
        </w:rPr>
      </w:pPr>
      <w:r w:rsidRPr="00822691">
        <w:rPr>
          <w:rFonts w:ascii="Times New Roman" w:hAnsi="Times New Roman" w:cs="Times New Roman"/>
          <w:iCs/>
          <w:sz w:val="24"/>
          <w:szCs w:val="24"/>
          <w:shd w:val="clear" w:color="auto" w:fill="FFFFFF"/>
        </w:rPr>
        <w:t xml:space="preserve">          </w:t>
      </w:r>
      <w:r w:rsidRPr="00822691">
        <w:rPr>
          <w:rFonts w:ascii="Times New Roman" w:hAnsi="Times New Roman" w:cs="Times New Roman"/>
          <w:bCs/>
          <w:sz w:val="24"/>
          <w:szCs w:val="24"/>
        </w:rPr>
        <w:t xml:space="preserve">Okulumuz; binaları, oyun alanları ve bahçesi ile toplam </w:t>
      </w:r>
      <w:r w:rsidR="00EB680F">
        <w:rPr>
          <w:rFonts w:ascii="Times New Roman" w:hAnsi="Times New Roman" w:cs="Times New Roman"/>
          <w:bCs/>
          <w:sz w:val="24"/>
          <w:szCs w:val="24"/>
        </w:rPr>
        <w:t>5100</w:t>
      </w:r>
      <w:r w:rsidRPr="00822691">
        <w:rPr>
          <w:rFonts w:ascii="Times New Roman" w:hAnsi="Times New Roman" w:cs="Times New Roman"/>
          <w:bCs/>
          <w:sz w:val="24"/>
          <w:szCs w:val="24"/>
        </w:rPr>
        <w:t xml:space="preserve"> metrekarelik bir alana sahiptir. Okul bahçesinin dört tarafı ihata duvarı ile çevrilmiş olup,  </w:t>
      </w:r>
      <w:r w:rsidRPr="00822691">
        <w:rPr>
          <w:rFonts w:ascii="Times New Roman" w:hAnsi="Times New Roman" w:cs="Times New Roman"/>
          <w:b/>
          <w:bCs/>
          <w:sz w:val="24"/>
          <w:szCs w:val="24"/>
        </w:rPr>
        <w:t xml:space="preserve">araç girişi </w:t>
      </w:r>
      <w:r w:rsidRPr="00822691">
        <w:rPr>
          <w:rFonts w:ascii="Times New Roman" w:hAnsi="Times New Roman" w:cs="Times New Roman"/>
          <w:bCs/>
          <w:sz w:val="24"/>
          <w:szCs w:val="24"/>
        </w:rPr>
        <w:t xml:space="preserve">ile </w:t>
      </w:r>
      <w:r w:rsidRPr="00822691">
        <w:rPr>
          <w:rFonts w:ascii="Times New Roman" w:hAnsi="Times New Roman" w:cs="Times New Roman"/>
          <w:b/>
          <w:bCs/>
          <w:sz w:val="24"/>
          <w:szCs w:val="24"/>
        </w:rPr>
        <w:t>yaya giriş</w:t>
      </w:r>
      <w:r w:rsidRPr="00822691">
        <w:rPr>
          <w:rFonts w:ascii="Times New Roman" w:hAnsi="Times New Roman" w:cs="Times New Roman"/>
          <w:bCs/>
          <w:sz w:val="24"/>
          <w:szCs w:val="24"/>
        </w:rPr>
        <w:t xml:space="preserve"> </w:t>
      </w:r>
      <w:r w:rsidRPr="00822691">
        <w:rPr>
          <w:rFonts w:ascii="Times New Roman" w:hAnsi="Times New Roman" w:cs="Times New Roman"/>
          <w:b/>
          <w:bCs/>
          <w:sz w:val="24"/>
          <w:szCs w:val="24"/>
        </w:rPr>
        <w:t>kapısı</w:t>
      </w:r>
      <w:r w:rsidRPr="00822691">
        <w:rPr>
          <w:rFonts w:ascii="Times New Roman" w:hAnsi="Times New Roman" w:cs="Times New Roman"/>
          <w:bCs/>
          <w:sz w:val="24"/>
          <w:szCs w:val="24"/>
        </w:rPr>
        <w:t xml:space="preserve"> ayrılmıştır. </w:t>
      </w:r>
    </w:p>
    <w:p w:rsidR="00EB680F" w:rsidRPr="00EB680F" w:rsidRDefault="00822691" w:rsidP="00EB680F">
      <w:pPr>
        <w:ind w:firstLine="720"/>
        <w:jc w:val="both"/>
        <w:rPr>
          <w:rFonts w:ascii="Times New Roman" w:hAnsi="Times New Roman" w:cs="Times New Roman"/>
          <w:bCs/>
          <w:sz w:val="24"/>
          <w:szCs w:val="24"/>
        </w:rPr>
      </w:pPr>
      <w:bookmarkStart w:id="6" w:name="_GoBack"/>
      <w:bookmarkEnd w:id="6"/>
      <w:r w:rsidRPr="00822691">
        <w:rPr>
          <w:rFonts w:ascii="Times New Roman" w:hAnsi="Times New Roman" w:cs="Times New Roman"/>
          <w:bCs/>
          <w:sz w:val="24"/>
          <w:szCs w:val="24"/>
        </w:rPr>
        <w:t xml:space="preserve">Okul giriş kapısının dış bölümüne araç park yeri yapılarak zaruri durumlar dışında okul bahçesine araç girişi engellenmiş, yaya giriş kapısının önüne de </w:t>
      </w:r>
      <w:r w:rsidRPr="00822691">
        <w:rPr>
          <w:rFonts w:ascii="Times New Roman" w:hAnsi="Times New Roman" w:cs="Times New Roman"/>
          <w:b/>
          <w:bCs/>
          <w:sz w:val="24"/>
          <w:szCs w:val="24"/>
        </w:rPr>
        <w:t>güvenlik bariyeri</w:t>
      </w:r>
      <w:r w:rsidRPr="00822691">
        <w:rPr>
          <w:rFonts w:ascii="Times New Roman" w:hAnsi="Times New Roman" w:cs="Times New Roman"/>
          <w:bCs/>
          <w:sz w:val="24"/>
          <w:szCs w:val="24"/>
        </w:rPr>
        <w:t xml:space="preserve"> takılarak öğrencilerin güvenliği sağlanmıştır.</w:t>
      </w:r>
    </w:p>
    <w:p w:rsidR="00822691" w:rsidRDefault="00822691" w:rsidP="00822691">
      <w:pPr>
        <w:jc w:val="both"/>
        <w:rPr>
          <w:rFonts w:ascii="Times New Roman" w:hAnsi="Times New Roman" w:cs="Times New Roman"/>
          <w:bCs/>
          <w:sz w:val="24"/>
          <w:szCs w:val="24"/>
        </w:rPr>
      </w:pPr>
      <w:r w:rsidRPr="00822691">
        <w:rPr>
          <w:rFonts w:ascii="Times New Roman" w:hAnsi="Times New Roman" w:cs="Times New Roman"/>
          <w:bCs/>
          <w:sz w:val="24"/>
          <w:szCs w:val="24"/>
        </w:rPr>
        <w:t xml:space="preserve">         Okulumuzda Futbol Sahası, Basketbol Sahası, Voleybol Sahası, Oyun alanları bulunmakta ve bahçe düzenleme çalışmalarımız devam etmektedir.</w:t>
      </w:r>
    </w:p>
    <w:p w:rsidR="00822691" w:rsidRDefault="00822691" w:rsidP="00822691">
      <w:pPr>
        <w:jc w:val="both"/>
        <w:rPr>
          <w:rFonts w:ascii="Times New Roman" w:hAnsi="Times New Roman" w:cs="Times New Roman"/>
          <w:bCs/>
          <w:sz w:val="24"/>
          <w:szCs w:val="24"/>
        </w:rPr>
      </w:pPr>
    </w:p>
    <w:p w:rsidR="00822691" w:rsidRDefault="00822691" w:rsidP="00822691">
      <w:pPr>
        <w:jc w:val="both"/>
        <w:rPr>
          <w:rFonts w:ascii="Times New Roman" w:hAnsi="Times New Roman" w:cs="Times New Roman"/>
          <w:bCs/>
          <w:sz w:val="24"/>
          <w:szCs w:val="24"/>
        </w:rPr>
      </w:pPr>
    </w:p>
    <w:p w:rsidR="00822691" w:rsidRDefault="00822691" w:rsidP="00822691">
      <w:pPr>
        <w:jc w:val="both"/>
        <w:rPr>
          <w:rFonts w:ascii="Times New Roman" w:hAnsi="Times New Roman" w:cs="Times New Roman"/>
          <w:bCs/>
          <w:sz w:val="24"/>
          <w:szCs w:val="24"/>
        </w:rPr>
      </w:pPr>
    </w:p>
    <w:p w:rsidR="00822691" w:rsidRPr="00822691" w:rsidRDefault="00822691" w:rsidP="00822691">
      <w:pPr>
        <w:jc w:val="both"/>
        <w:rPr>
          <w:rFonts w:ascii="Times New Roman" w:hAnsi="Times New Roman" w:cs="Times New Roman"/>
          <w:bCs/>
          <w:sz w:val="24"/>
          <w:szCs w:val="24"/>
        </w:rPr>
      </w:pPr>
    </w:p>
    <w:p w:rsidR="001C5978" w:rsidRPr="0007479A" w:rsidRDefault="001C5978" w:rsidP="00F7477B">
      <w:pPr>
        <w:spacing w:line="276" w:lineRule="auto"/>
        <w:jc w:val="both"/>
        <w:rPr>
          <w:rFonts w:ascii="Times New Roman" w:hAnsi="Times New Roman" w:cs="Times New Roman"/>
          <w:noProof/>
          <w:sz w:val="24"/>
          <w:szCs w:val="24"/>
        </w:rPr>
      </w:pPr>
      <w:r w:rsidRPr="0007479A">
        <w:rPr>
          <w:rFonts w:ascii="Times New Roman" w:hAnsi="Times New Roman" w:cs="Times New Roman"/>
          <w:noProof/>
          <w:sz w:val="24"/>
          <w:szCs w:val="24"/>
          <w:lang w:bidi="ar-SA"/>
        </w:rPr>
        <w:drawing>
          <wp:inline distT="0" distB="0" distL="0" distR="0">
            <wp:extent cx="3994298" cy="438593"/>
            <wp:effectExtent l="152400" t="152400" r="120650" b="19050"/>
            <wp:docPr id="1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0A1170" w:rsidRPr="0007479A" w:rsidRDefault="006936CC" w:rsidP="00E40ACA">
      <w:pPr>
        <w:pStyle w:val="Balk2"/>
        <w:spacing w:before="1"/>
        <w:ind w:left="142" w:firstLine="0"/>
        <w:jc w:val="both"/>
        <w:rPr>
          <w:rFonts w:ascii="Times New Roman" w:hAnsi="Times New Roman" w:cs="Times New Roman"/>
          <w:b w:val="0"/>
          <w:noProof/>
        </w:rPr>
      </w:pPr>
      <w:r>
        <w:rPr>
          <w:rFonts w:ascii="Times New Roman" w:hAnsi="Times New Roman" w:cs="Times New Roman"/>
          <w:b w:val="0"/>
          <w:noProof/>
          <w:color w:val="000000" w:themeColor="text1"/>
          <w:sz w:val="24"/>
          <w:szCs w:val="24"/>
        </w:rPr>
        <w:t>A</w:t>
      </w:r>
      <w:r w:rsidR="00A10A04">
        <w:rPr>
          <w:rFonts w:ascii="Times New Roman" w:hAnsi="Times New Roman" w:cs="Times New Roman"/>
          <w:b w:val="0"/>
          <w:noProof/>
          <w:color w:val="000000" w:themeColor="text1"/>
          <w:sz w:val="24"/>
          <w:szCs w:val="24"/>
        </w:rPr>
        <w:t xml:space="preserve">hmet KOZ İlkokulu - </w:t>
      </w:r>
      <w:r>
        <w:rPr>
          <w:rFonts w:ascii="Times New Roman" w:hAnsi="Times New Roman" w:cs="Times New Roman"/>
          <w:b w:val="0"/>
          <w:noProof/>
          <w:color w:val="000000" w:themeColor="text1"/>
          <w:sz w:val="24"/>
          <w:szCs w:val="24"/>
        </w:rPr>
        <w:t>Ortaokulu</w:t>
      </w:r>
      <w:r w:rsidR="00822691">
        <w:rPr>
          <w:rFonts w:ascii="Times New Roman" w:hAnsi="Times New Roman" w:cs="Times New Roman"/>
          <w:b w:val="0"/>
          <w:noProof/>
          <w:color w:val="000000" w:themeColor="text1"/>
          <w:sz w:val="24"/>
          <w:szCs w:val="24"/>
        </w:rPr>
        <w:t xml:space="preserve"> </w:t>
      </w:r>
      <w:r w:rsidR="00954A38" w:rsidRPr="0007479A">
        <w:rPr>
          <w:rFonts w:ascii="Times New Roman" w:hAnsi="Times New Roman" w:cs="Times New Roman"/>
          <w:b w:val="0"/>
          <w:noProof/>
          <w:color w:val="000000" w:themeColor="text1"/>
          <w:sz w:val="24"/>
          <w:szCs w:val="24"/>
        </w:rPr>
        <w:t>2019-2023</w:t>
      </w:r>
      <w:r w:rsidR="00F93CD9" w:rsidRPr="0007479A">
        <w:rPr>
          <w:rFonts w:ascii="Times New Roman" w:hAnsi="Times New Roman" w:cs="Times New Roman"/>
          <w:b w:val="0"/>
          <w:noProof/>
          <w:color w:val="000000" w:themeColor="text1"/>
          <w:sz w:val="24"/>
          <w:szCs w:val="24"/>
        </w:rPr>
        <w:t xml:space="preserve"> Stratejik Planı, </w:t>
      </w:r>
      <w:r w:rsidR="00E40ACA">
        <w:rPr>
          <w:rFonts w:ascii="Times New Roman" w:hAnsi="Times New Roman" w:cs="Times New Roman"/>
          <w:b w:val="0"/>
          <w:noProof/>
          <w:color w:val="000000" w:themeColor="text1"/>
          <w:sz w:val="24"/>
          <w:szCs w:val="24"/>
        </w:rPr>
        <w:t xml:space="preserve">belirtilen tarihe </w:t>
      </w:r>
      <w:r w:rsidR="00954A38" w:rsidRPr="0007479A">
        <w:rPr>
          <w:rFonts w:ascii="Times New Roman" w:hAnsi="Times New Roman" w:cs="Times New Roman"/>
          <w:b w:val="0"/>
          <w:noProof/>
          <w:color w:val="000000" w:themeColor="text1"/>
          <w:sz w:val="24"/>
          <w:szCs w:val="24"/>
        </w:rPr>
        <w:t xml:space="preserve"> kadar 5 yıl süreyle uygulanmıştır. </w:t>
      </w:r>
      <w:r w:rsidR="00A10A04">
        <w:rPr>
          <w:rFonts w:ascii="Times New Roman" w:hAnsi="Times New Roman" w:cs="Times New Roman"/>
          <w:b w:val="0"/>
          <w:noProof/>
          <w:color w:val="000000" w:themeColor="text1"/>
          <w:sz w:val="24"/>
          <w:szCs w:val="24"/>
        </w:rPr>
        <w:t xml:space="preserve"> </w:t>
      </w:r>
      <w:r w:rsidR="00E40ACA">
        <w:rPr>
          <w:rFonts w:ascii="Times New Roman" w:hAnsi="Times New Roman" w:cs="Times New Roman"/>
          <w:b w:val="0"/>
          <w:noProof/>
          <w:color w:val="000000" w:themeColor="text1"/>
          <w:sz w:val="24"/>
          <w:szCs w:val="24"/>
        </w:rPr>
        <w:t>Planımız büyük oranda amaca hedefe ulaşmış olup,salgın,uzaktan eğitim sebebiyle bazı aksaklıklar olmuştur.Akademik başarı kısmında sorun olmamış fakat yapılacak bazı sosyal etkinlikler ,kazandırılacak davranışlar noktasında akasaklıklar yaşanmıştır.</w:t>
      </w:r>
    </w:p>
    <w:p w:rsidR="00083B02" w:rsidRPr="0007479A" w:rsidRDefault="00083B02" w:rsidP="001C5978">
      <w:pPr>
        <w:pStyle w:val="GvdeMetni"/>
        <w:spacing w:before="7"/>
        <w:rPr>
          <w:rFonts w:ascii="Times New Roman" w:hAnsi="Times New Roman" w:cs="Times New Roman"/>
          <w:b/>
          <w:noProof/>
        </w:rPr>
      </w:pPr>
    </w:p>
    <w:p w:rsidR="00083B02" w:rsidRDefault="00083B02" w:rsidP="001C5978">
      <w:pPr>
        <w:pStyle w:val="GvdeMetni"/>
        <w:spacing w:before="7"/>
        <w:rPr>
          <w:rFonts w:ascii="Times New Roman" w:hAnsi="Times New Roman" w:cs="Times New Roman"/>
          <w:b/>
          <w:noProof/>
        </w:rPr>
      </w:pPr>
    </w:p>
    <w:p w:rsidR="00822691" w:rsidRDefault="00822691" w:rsidP="001C5978">
      <w:pPr>
        <w:pStyle w:val="GvdeMetni"/>
        <w:spacing w:before="7"/>
        <w:rPr>
          <w:rFonts w:ascii="Times New Roman" w:hAnsi="Times New Roman" w:cs="Times New Roman"/>
          <w:b/>
          <w:noProof/>
        </w:rPr>
      </w:pPr>
    </w:p>
    <w:p w:rsidR="00822691" w:rsidRDefault="00822691" w:rsidP="001C5978">
      <w:pPr>
        <w:pStyle w:val="GvdeMetni"/>
        <w:spacing w:before="7"/>
        <w:rPr>
          <w:rFonts w:ascii="Times New Roman" w:hAnsi="Times New Roman" w:cs="Times New Roman"/>
          <w:b/>
          <w:noProof/>
        </w:rPr>
      </w:pPr>
    </w:p>
    <w:p w:rsidR="00822691" w:rsidRDefault="00822691" w:rsidP="001C5978">
      <w:pPr>
        <w:pStyle w:val="GvdeMetni"/>
        <w:spacing w:before="7"/>
        <w:rPr>
          <w:rFonts w:ascii="Times New Roman" w:hAnsi="Times New Roman" w:cs="Times New Roman"/>
          <w:b/>
          <w:noProof/>
        </w:rPr>
      </w:pPr>
    </w:p>
    <w:p w:rsidR="00822691" w:rsidRDefault="00822691" w:rsidP="001C5978">
      <w:pPr>
        <w:pStyle w:val="GvdeMetni"/>
        <w:spacing w:before="7"/>
        <w:rPr>
          <w:rFonts w:ascii="Times New Roman" w:hAnsi="Times New Roman" w:cs="Times New Roman"/>
          <w:b/>
          <w:noProof/>
        </w:rPr>
      </w:pPr>
    </w:p>
    <w:p w:rsidR="00822691" w:rsidRDefault="00822691" w:rsidP="001C5978">
      <w:pPr>
        <w:pStyle w:val="GvdeMetni"/>
        <w:spacing w:before="7"/>
        <w:rPr>
          <w:rFonts w:ascii="Times New Roman" w:hAnsi="Times New Roman" w:cs="Times New Roman"/>
          <w:b/>
          <w:noProof/>
        </w:rPr>
      </w:pPr>
    </w:p>
    <w:p w:rsidR="00822691" w:rsidRDefault="00822691" w:rsidP="001C5978">
      <w:pPr>
        <w:pStyle w:val="GvdeMetni"/>
        <w:spacing w:before="7"/>
        <w:rPr>
          <w:rFonts w:ascii="Times New Roman" w:hAnsi="Times New Roman" w:cs="Times New Roman"/>
          <w:b/>
          <w:noProof/>
        </w:rPr>
      </w:pPr>
    </w:p>
    <w:p w:rsidR="00822691" w:rsidRPr="0007479A" w:rsidRDefault="00822691" w:rsidP="001C5978">
      <w:pPr>
        <w:pStyle w:val="GvdeMetni"/>
        <w:spacing w:before="7"/>
        <w:rPr>
          <w:rFonts w:ascii="Times New Roman" w:hAnsi="Times New Roman" w:cs="Times New Roman"/>
          <w:b/>
          <w:noProof/>
        </w:rPr>
      </w:pPr>
    </w:p>
    <w:p w:rsidR="001C5978" w:rsidRPr="0007479A" w:rsidRDefault="001C5978" w:rsidP="001C5978">
      <w:pPr>
        <w:pStyle w:val="GvdeMetni"/>
        <w:spacing w:before="7"/>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extent cx="3994298" cy="438593"/>
            <wp:effectExtent l="152400" t="152400" r="120650" b="19050"/>
            <wp:docPr id="2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1C5978" w:rsidRPr="0007479A" w:rsidRDefault="001C5978" w:rsidP="001C5978">
      <w:pPr>
        <w:pStyle w:val="Balk2"/>
        <w:spacing w:before="0"/>
        <w:ind w:left="709" w:firstLine="0"/>
        <w:rPr>
          <w:rFonts w:ascii="Times New Roman" w:hAnsi="Times New Roman" w:cs="Times New Roman"/>
          <w:noProof/>
          <w:color w:val="984806" w:themeColor="accent6" w:themeShade="80"/>
          <w:sz w:val="24"/>
          <w:szCs w:val="24"/>
        </w:rPr>
      </w:pPr>
    </w:p>
    <w:p w:rsidR="001C5978" w:rsidRPr="0007479A" w:rsidRDefault="00D56BB0" w:rsidP="001C5978">
      <w:pPr>
        <w:pStyle w:val="Balk3"/>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1</w:t>
      </w:r>
      <w:r w:rsidR="00A4087B">
        <w:rPr>
          <w:rFonts w:ascii="Times New Roman" w:hAnsi="Times New Roman" w:cs="Times New Roman"/>
          <w:noProof/>
          <w:color w:val="000000" w:themeColor="text1"/>
          <w:sz w:val="20"/>
          <w:szCs w:val="20"/>
        </w:rPr>
        <w:t xml:space="preserve"> Faaliyet Alanı-</w:t>
      </w:r>
      <w:r w:rsidR="001C5978" w:rsidRPr="0007479A">
        <w:rPr>
          <w:rFonts w:ascii="Times New Roman" w:hAnsi="Times New Roman" w:cs="Times New Roman"/>
          <w:noProof/>
          <w:color w:val="000000" w:themeColor="text1"/>
          <w:sz w:val="20"/>
          <w:szCs w:val="20"/>
        </w:rPr>
        <w:t>Ürün/Hizmet Listesi</w:t>
      </w:r>
    </w:p>
    <w:p w:rsidR="007F270F" w:rsidRPr="0007479A" w:rsidRDefault="007F270F" w:rsidP="001C5978">
      <w:pPr>
        <w:pStyle w:val="Balk3"/>
        <w:rPr>
          <w:rFonts w:ascii="Times New Roman" w:hAnsi="Times New Roman" w:cs="Times New Roman"/>
          <w:noProof/>
          <w:color w:val="000000" w:themeColor="text1"/>
          <w:sz w:val="20"/>
          <w:szCs w:val="20"/>
        </w:rPr>
      </w:pPr>
    </w:p>
    <w:tbl>
      <w:tblPr>
        <w:tblStyle w:val="KlavuzuTablo4-Vurgu2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528"/>
      </w:tblGrid>
      <w:tr w:rsidR="007F270F" w:rsidRPr="0007479A" w:rsidTr="002431A5">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408" w:type="dxa"/>
            <w:tcBorders>
              <w:top w:val="none" w:sz="0" w:space="0" w:color="auto"/>
              <w:left w:val="none" w:sz="0" w:space="0" w:color="auto"/>
              <w:bottom w:val="none" w:sz="0" w:space="0" w:color="auto"/>
              <w:right w:val="none" w:sz="0" w:space="0" w:color="auto"/>
            </w:tcBorders>
            <w:shd w:val="clear" w:color="auto" w:fill="943634" w:themeFill="accent2" w:themeFillShade="BF"/>
            <w:hideMark/>
          </w:tcPr>
          <w:p w:rsidR="007F270F" w:rsidRPr="0007479A" w:rsidRDefault="00D1686A">
            <w:pPr>
              <w:pStyle w:val="TableParagraph"/>
              <w:ind w:left="431" w:hanging="324"/>
              <w:jc w:val="center"/>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FAALİYET ALANI</w:t>
            </w:r>
          </w:p>
        </w:tc>
        <w:tc>
          <w:tcPr>
            <w:cnfStyle w:val="000100000000" w:firstRow="0" w:lastRow="0" w:firstColumn="0" w:lastColumn="1" w:oddVBand="0" w:evenVBand="0" w:oddHBand="0" w:evenHBand="0" w:firstRowFirstColumn="0" w:firstRowLastColumn="0" w:lastRowFirstColumn="0" w:lastRowLastColumn="0"/>
            <w:tcW w:w="5528" w:type="dxa"/>
            <w:tcBorders>
              <w:top w:val="none" w:sz="0" w:space="0" w:color="auto"/>
              <w:left w:val="none" w:sz="0" w:space="0" w:color="auto"/>
              <w:bottom w:val="none" w:sz="0" w:space="0" w:color="auto"/>
              <w:right w:val="none" w:sz="0" w:space="0" w:color="auto"/>
            </w:tcBorders>
            <w:shd w:val="clear" w:color="auto" w:fill="943634" w:themeFill="accent2" w:themeFillShade="BF"/>
            <w:hideMark/>
          </w:tcPr>
          <w:p w:rsidR="007F270F" w:rsidRPr="0007479A" w:rsidRDefault="00D1686A">
            <w:pPr>
              <w:pStyle w:val="TableParagraph"/>
              <w:ind w:left="1455" w:right="1268"/>
              <w:jc w:val="center"/>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ÜRÜN/HİZMETLER</w:t>
            </w:r>
          </w:p>
        </w:tc>
      </w:tr>
      <w:tr w:rsidR="007F270F" w:rsidRPr="0007479A" w:rsidTr="0096291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A- Eğitim-Öğretim Hizmetleri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Eğitim-öğretim iş ve işlemleri</w:t>
            </w:r>
          </w:p>
          <w:p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Ders Dışı Faaliyet İş ve İşlemleri</w:t>
            </w:r>
          </w:p>
          <w:p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Özel Eğitim Hizmetleri</w:t>
            </w:r>
          </w:p>
          <w:p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Kurum Teknolojik Altyapı Hizmetleri</w:t>
            </w:r>
          </w:p>
          <w:p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Anma ve Kutlama Programlarının Yürütülmesi</w:t>
            </w:r>
          </w:p>
          <w:p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Sosyal, Kültürel, Sportif Etkinlikler</w:t>
            </w:r>
          </w:p>
          <w:p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Öğrenci İşleri (kayıt, nakil, ders programları vb.)</w:t>
            </w:r>
          </w:p>
          <w:p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Zümre Toplantılarının Planlanması ve Yürütülmesi</w:t>
            </w:r>
          </w:p>
        </w:tc>
      </w:tr>
      <w:tr w:rsidR="007F270F" w:rsidRPr="0007479A" w:rsidTr="00962910">
        <w:trPr>
          <w:trHeight w:val="290"/>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B- Stratejik Planlama, Araştırma-Geliştirme</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Stratejik Planlama İşlemleri</w:t>
            </w:r>
          </w:p>
          <w:p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İhtiyaç Analizleri</w:t>
            </w:r>
          </w:p>
          <w:p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Eğitime İlişkin Verilerin Kayıtlanması</w:t>
            </w:r>
          </w:p>
          <w:p w:rsidR="007F270F" w:rsidRPr="0007479A" w:rsidRDefault="0044710C"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Araştırma-Geliştirme Çalış</w:t>
            </w:r>
            <w:r w:rsidR="007F270F" w:rsidRPr="0007479A">
              <w:rPr>
                <w:rFonts w:ascii="Times New Roman" w:hAnsi="Times New Roman" w:cs="Times New Roman"/>
                <w:b w:val="0"/>
                <w:noProof/>
                <w:lang w:eastAsia="en-US"/>
              </w:rPr>
              <w:t>maları</w:t>
            </w:r>
          </w:p>
          <w:p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Projeler Koordinasyon</w:t>
            </w:r>
          </w:p>
          <w:p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Eğitimde Kalite Yönetimi Sistemi (EKYS) İşlemleri</w:t>
            </w:r>
          </w:p>
        </w:tc>
      </w:tr>
      <w:tr w:rsidR="007F270F" w:rsidRPr="0007479A" w:rsidTr="00962910">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C- İnsan Kaynaklarının Gelişimi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rsidR="007F270F" w:rsidRPr="0007479A" w:rsidRDefault="007F270F" w:rsidP="00962910">
            <w:pPr>
              <w:pStyle w:val="ListeParagraf"/>
              <w:numPr>
                <w:ilvl w:val="0"/>
                <w:numId w:val="21"/>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Personel Özlük İşlemleri</w:t>
            </w:r>
          </w:p>
          <w:p w:rsidR="007F270F" w:rsidRPr="0007479A" w:rsidRDefault="007F270F" w:rsidP="00962910">
            <w:pPr>
              <w:pStyle w:val="ListeParagraf"/>
              <w:numPr>
                <w:ilvl w:val="0"/>
                <w:numId w:val="21"/>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Norm Kadro İşlemleri</w:t>
            </w:r>
          </w:p>
          <w:p w:rsidR="007F270F" w:rsidRPr="0007479A" w:rsidRDefault="00DA6AB8" w:rsidP="00962910">
            <w:pPr>
              <w:pStyle w:val="ListeParagraf"/>
              <w:numPr>
                <w:ilvl w:val="0"/>
                <w:numId w:val="21"/>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Hizmet içi</w:t>
            </w:r>
            <w:r w:rsidR="007F270F" w:rsidRPr="0007479A">
              <w:rPr>
                <w:rFonts w:ascii="Times New Roman" w:hAnsi="Times New Roman" w:cs="Times New Roman"/>
                <w:b w:val="0"/>
                <w:noProof/>
                <w:lang w:eastAsia="en-US"/>
              </w:rPr>
              <w:t xml:space="preserve"> Eğitim Faaliyetleri</w:t>
            </w:r>
          </w:p>
        </w:tc>
      </w:tr>
      <w:tr w:rsidR="007F270F" w:rsidRPr="0007479A" w:rsidTr="00962910">
        <w:trPr>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D- Fiziki ve Mali Destek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 Güvenliğinin Sağlanması</w:t>
            </w:r>
          </w:p>
          <w:p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Ders Kitaplarının Dağıtımı</w:t>
            </w:r>
          </w:p>
          <w:p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Taşınır Mal İşlemleri</w:t>
            </w:r>
          </w:p>
          <w:p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Taşımalı Eğitimİşlemleri</w:t>
            </w:r>
          </w:p>
          <w:p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 xml:space="preserve">Temizlik, Güvenlik, Isıtma, </w:t>
            </w:r>
            <w:r w:rsidR="009D5B1B">
              <w:rPr>
                <w:rFonts w:ascii="Times New Roman" w:hAnsi="Times New Roman" w:cs="Times New Roman"/>
                <w:b w:val="0"/>
                <w:noProof/>
                <w:lang w:eastAsia="en-US"/>
              </w:rPr>
              <w:t>Çorum</w:t>
            </w:r>
            <w:r w:rsidRPr="0007479A">
              <w:rPr>
                <w:rFonts w:ascii="Times New Roman" w:hAnsi="Times New Roman" w:cs="Times New Roman"/>
                <w:b w:val="0"/>
                <w:noProof/>
                <w:lang w:eastAsia="en-US"/>
              </w:rPr>
              <w:t>latma Hizmetleri</w:t>
            </w:r>
          </w:p>
          <w:p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Evrak Kabul, Yönlendirme ve Dağıtım İşlemleri</w:t>
            </w:r>
          </w:p>
          <w:p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Arşiv Hizmetleri</w:t>
            </w:r>
          </w:p>
          <w:p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Sivil Savunma İşlemleri</w:t>
            </w:r>
          </w:p>
        </w:tc>
      </w:tr>
      <w:tr w:rsidR="007F270F" w:rsidRPr="0007479A" w:rsidTr="00962910">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E-Denetim ve Rehberlik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rsidR="007F270F" w:rsidRPr="0007479A" w:rsidRDefault="007F270F" w:rsidP="00962910">
            <w:pPr>
              <w:pStyle w:val="ListeParagraf"/>
              <w:numPr>
                <w:ilvl w:val="0"/>
                <w:numId w:val="2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Okul/Kurumların Teftiş ve Denetimi</w:t>
            </w:r>
          </w:p>
          <w:p w:rsidR="007F270F" w:rsidRPr="0007479A" w:rsidRDefault="007F270F" w:rsidP="00962910">
            <w:pPr>
              <w:pStyle w:val="ListeParagraf"/>
              <w:numPr>
                <w:ilvl w:val="0"/>
                <w:numId w:val="2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Öğretmenlere Rehberlik ve İşbaşında Yetiştirme Hizmetleri</w:t>
            </w:r>
          </w:p>
          <w:p w:rsidR="007F270F" w:rsidRPr="0007479A" w:rsidRDefault="007F270F" w:rsidP="00962910">
            <w:pPr>
              <w:pStyle w:val="ListeParagraf"/>
              <w:numPr>
                <w:ilvl w:val="0"/>
                <w:numId w:val="2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Ön İnceleme, İnceleme ve Soruşturma Hizmetleri</w:t>
            </w:r>
          </w:p>
        </w:tc>
      </w:tr>
      <w:tr w:rsidR="007F270F" w:rsidRPr="0007479A" w:rsidTr="00962910">
        <w:trPr>
          <w:cnfStyle w:val="010000000000" w:firstRow="0" w:lastRow="1"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08" w:type="dxa"/>
            <w:tcBorders>
              <w:top w:val="none" w:sz="0" w:space="0" w:color="auto"/>
            </w:tcBorders>
            <w:shd w:val="clear" w:color="auto" w:fill="auto"/>
            <w:vAlign w:val="center"/>
            <w:hideMark/>
          </w:tcPr>
          <w:p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F-Halkla İlişkiler</w:t>
            </w:r>
          </w:p>
        </w:tc>
        <w:tc>
          <w:tcPr>
            <w:cnfStyle w:val="000100000000" w:firstRow="0" w:lastRow="0" w:firstColumn="0" w:lastColumn="1" w:oddVBand="0" w:evenVBand="0" w:oddHBand="0" w:evenHBand="0" w:firstRowFirstColumn="0" w:firstRowLastColumn="0" w:lastRowFirstColumn="0" w:lastRowLastColumn="0"/>
            <w:tcW w:w="5528" w:type="dxa"/>
            <w:tcBorders>
              <w:top w:val="none" w:sz="0" w:space="0" w:color="auto"/>
            </w:tcBorders>
            <w:shd w:val="clear" w:color="auto" w:fill="auto"/>
            <w:vAlign w:val="center"/>
            <w:hideMark/>
          </w:tcPr>
          <w:p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Bilgi Edinme Başvurularının Cevaplanması</w:t>
            </w:r>
          </w:p>
          <w:p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Protokol İş ve İşlemleri</w:t>
            </w:r>
          </w:p>
          <w:p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Basın, Halk ve Ziyaretçilerle İlişkiler</w:t>
            </w:r>
          </w:p>
          <w:p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Okul-Aile İşbirliği</w:t>
            </w:r>
          </w:p>
        </w:tc>
      </w:tr>
    </w:tbl>
    <w:p w:rsidR="001C5978" w:rsidRDefault="001C5978"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Default="00822691" w:rsidP="001C5978">
      <w:pPr>
        <w:pStyle w:val="GvdeMetni"/>
        <w:spacing w:before="1"/>
        <w:rPr>
          <w:rFonts w:ascii="Times New Roman" w:hAnsi="Times New Roman" w:cs="Times New Roman"/>
          <w:b/>
          <w:noProof/>
        </w:rPr>
      </w:pPr>
    </w:p>
    <w:p w:rsidR="00822691" w:rsidRPr="0007479A" w:rsidRDefault="00822691" w:rsidP="001C5978">
      <w:pPr>
        <w:pStyle w:val="GvdeMetni"/>
        <w:spacing w:before="1"/>
        <w:rPr>
          <w:rFonts w:ascii="Times New Roman" w:hAnsi="Times New Roman" w:cs="Times New Roman"/>
          <w:b/>
          <w:noProof/>
        </w:rPr>
      </w:pPr>
    </w:p>
    <w:p w:rsidR="001C5978" w:rsidRPr="0007479A" w:rsidRDefault="001C5978" w:rsidP="001C5978">
      <w:pPr>
        <w:pStyle w:val="GvdeMetni"/>
        <w:spacing w:before="8"/>
        <w:rPr>
          <w:rFonts w:ascii="Times New Roman" w:hAnsi="Times New Roman" w:cs="Times New Roman"/>
          <w:b/>
          <w:noProof/>
        </w:rPr>
      </w:pPr>
      <w:r w:rsidRPr="0007479A">
        <w:rPr>
          <w:rFonts w:ascii="Times New Roman" w:hAnsi="Times New Roman" w:cs="Times New Roman"/>
          <w:b/>
          <w:noProof/>
          <w:lang w:bidi="ar-SA"/>
        </w:rPr>
        <w:drawing>
          <wp:inline distT="0" distB="0" distL="0" distR="0">
            <wp:extent cx="1304261" cy="438593"/>
            <wp:effectExtent l="152400" t="152400" r="125095" b="19050"/>
            <wp:docPr id="2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1C5978" w:rsidRPr="0007479A" w:rsidRDefault="001C5978" w:rsidP="001C5978">
      <w:pPr>
        <w:pStyle w:val="Balk2"/>
        <w:tabs>
          <w:tab w:val="left" w:pos="856"/>
          <w:tab w:val="left" w:pos="857"/>
        </w:tabs>
        <w:spacing w:before="0"/>
        <w:ind w:firstLine="0"/>
        <w:rPr>
          <w:rFonts w:ascii="Times New Roman" w:hAnsi="Times New Roman" w:cs="Times New Roman"/>
          <w:noProof/>
          <w:sz w:val="24"/>
          <w:szCs w:val="24"/>
        </w:rPr>
      </w:pPr>
    </w:p>
    <w:p w:rsidR="00822691" w:rsidRDefault="007F270F" w:rsidP="00822691">
      <w:pPr>
        <w:pStyle w:val="GvdeMetni"/>
        <w:spacing w:before="8"/>
        <w:jc w:val="both"/>
        <w:rPr>
          <w:rFonts w:ascii="Times New Roman" w:hAnsi="Times New Roman" w:cs="Times New Roman"/>
          <w:noProof/>
        </w:rPr>
      </w:pPr>
      <w:r w:rsidRPr="0007479A">
        <w:rPr>
          <w:rFonts w:ascii="Times New Roman" w:hAnsi="Times New Roman" w:cs="Times New Roman"/>
          <w:noProof/>
        </w:rPr>
        <w:t>Kurumumuzun faaliyet alanları dikkate alınarak, kurumumuzun faaliyetlerinden yararlanan, faaliyetlerden doğrudan/dolaylı ve olumlu/olumsuz etkilenen veya kurumumuzun faaliyetlerini etkileyen paydaşlar (kişi, grup veya kurumlar) tespit edilmiştir.</w:t>
      </w:r>
    </w:p>
    <w:p w:rsidR="00822691" w:rsidRDefault="00822691" w:rsidP="00822691">
      <w:pPr>
        <w:pStyle w:val="GvdeMetni"/>
        <w:tabs>
          <w:tab w:val="left" w:pos="1725"/>
        </w:tabs>
        <w:spacing w:before="8"/>
        <w:jc w:val="both"/>
      </w:pPr>
    </w:p>
    <w:p w:rsidR="001C5978" w:rsidRPr="0007479A" w:rsidRDefault="001C5978" w:rsidP="00822691">
      <w:pPr>
        <w:pStyle w:val="GvdeMetni"/>
        <w:spacing w:before="8"/>
        <w:jc w:val="both"/>
        <w:rPr>
          <w:rFonts w:ascii="Times New Roman" w:hAnsi="Times New Roman" w:cs="Times New Roman"/>
          <w:noProof/>
        </w:rPr>
      </w:pPr>
      <w:r w:rsidRPr="0007479A">
        <w:rPr>
          <w:rFonts w:ascii="Times New Roman" w:hAnsi="Times New Roman" w:cs="Times New Roman"/>
          <w:noProof/>
        </w:rPr>
        <w:t>Paydaşların Tespiti</w:t>
      </w:r>
    </w:p>
    <w:p w:rsidR="001C5978" w:rsidRPr="0007479A" w:rsidRDefault="001C5978" w:rsidP="001C5978">
      <w:pPr>
        <w:pStyle w:val="Balk3"/>
        <w:rPr>
          <w:rFonts w:ascii="Times New Roman" w:hAnsi="Times New Roman" w:cs="Times New Roman"/>
          <w:noProof/>
          <w:color w:val="002060"/>
        </w:rPr>
      </w:pPr>
    </w:p>
    <w:p w:rsidR="001C5978" w:rsidRPr="0007479A" w:rsidRDefault="00D56BB0" w:rsidP="001C5978">
      <w:pPr>
        <w:pStyle w:val="Balk3"/>
        <w:rPr>
          <w:rFonts w:ascii="Times New Roman" w:hAnsi="Times New Roman" w:cs="Times New Roman"/>
          <w:noProof/>
          <w:color w:val="002060"/>
          <w:sz w:val="20"/>
        </w:rPr>
      </w:pPr>
      <w:r w:rsidRPr="0007479A">
        <w:rPr>
          <w:rFonts w:ascii="Times New Roman" w:hAnsi="Times New Roman" w:cs="Times New Roman"/>
          <w:noProof/>
          <w:sz w:val="20"/>
        </w:rPr>
        <w:t>Tablo 2</w:t>
      </w:r>
      <w:r w:rsidR="001C5978" w:rsidRPr="0007479A">
        <w:rPr>
          <w:rFonts w:ascii="Times New Roman" w:hAnsi="Times New Roman" w:cs="Times New Roman"/>
          <w:noProof/>
          <w:sz w:val="20"/>
        </w:rPr>
        <w:t xml:space="preserve"> Paydaş Tablosu</w:t>
      </w:r>
    </w:p>
    <w:p w:rsidR="001C5978" w:rsidRPr="0007479A" w:rsidRDefault="001C5978" w:rsidP="001C5978">
      <w:pPr>
        <w:pStyle w:val="Balk3"/>
        <w:rPr>
          <w:rFonts w:ascii="Times New Roman" w:hAnsi="Times New Roman" w:cs="Times New Roman"/>
          <w:noProof/>
        </w:rPr>
      </w:pPr>
    </w:p>
    <w:tbl>
      <w:tblPr>
        <w:tblStyle w:val="ListTable3Accent2"/>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3"/>
        <w:gridCol w:w="1559"/>
        <w:gridCol w:w="1417"/>
      </w:tblGrid>
      <w:tr w:rsidR="007F270F" w:rsidRPr="0007479A" w:rsidTr="00513676">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100" w:firstRow="0" w:lastRow="0" w:firstColumn="1" w:lastColumn="0" w:oddVBand="0" w:evenVBand="0" w:oddHBand="0" w:evenHBand="0" w:firstRowFirstColumn="1" w:firstRowLastColumn="0" w:lastRowFirstColumn="0" w:lastRowLastColumn="0"/>
            <w:tcW w:w="5393" w:type="dxa"/>
            <w:tcBorders>
              <w:bottom w:val="none" w:sz="0" w:space="0" w:color="auto"/>
              <w:right w:val="none" w:sz="0" w:space="0" w:color="auto"/>
            </w:tcBorders>
            <w:hideMark/>
          </w:tcPr>
          <w:p w:rsidR="007F270F" w:rsidRPr="0007479A" w:rsidRDefault="007F270F" w:rsidP="00513676">
            <w:pPr>
              <w:pStyle w:val="TableParagraph"/>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Paydaş Adı</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rsidR="007F270F" w:rsidRPr="0007479A" w:rsidRDefault="007F270F" w:rsidP="00513676">
            <w:pPr>
              <w:pStyle w:val="TableParagraph"/>
              <w:ind w:left="35" w:firstLine="16"/>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İç Paydaş</w:t>
            </w:r>
          </w:p>
        </w:tc>
        <w:tc>
          <w:tcPr>
            <w:cnfStyle w:val="000100001000" w:firstRow="0" w:lastRow="0" w:firstColumn="0" w:lastColumn="1" w:oddVBand="0" w:evenVBand="0" w:oddHBand="0" w:evenHBand="0" w:firstRowFirstColumn="0" w:firstRowLastColumn="1" w:lastRowFirstColumn="0" w:lastRowLastColumn="0"/>
            <w:tcW w:w="1417" w:type="dxa"/>
            <w:tcBorders>
              <w:left w:val="none" w:sz="0" w:space="0" w:color="auto"/>
              <w:bottom w:val="none" w:sz="0" w:space="0" w:color="auto"/>
            </w:tcBorders>
            <w:hideMark/>
          </w:tcPr>
          <w:p w:rsidR="007F270F" w:rsidRPr="0007479A" w:rsidRDefault="007F270F" w:rsidP="00513676">
            <w:pPr>
              <w:pStyle w:val="TableParagraph"/>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Dış Paydaş</w:t>
            </w:r>
          </w:p>
        </w:tc>
      </w:tr>
      <w:tr w:rsidR="00B12D76" w:rsidRPr="0007479A" w:rsidTr="00513676">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5393" w:type="dxa"/>
            <w:tcBorders>
              <w:top w:val="none" w:sz="0" w:space="0" w:color="auto"/>
              <w:bottom w:val="none" w:sz="0" w:space="0" w:color="auto"/>
              <w:right w:val="none" w:sz="0" w:space="0" w:color="auto"/>
            </w:tcBorders>
          </w:tcPr>
          <w:p w:rsidR="00B12D76" w:rsidRPr="0007479A" w:rsidRDefault="00E40ACA"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Sungurlu Kaymakamlığı</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rsidR="00B12D76" w:rsidRPr="00513676" w:rsidRDefault="00B12D76"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top w:val="none" w:sz="0" w:space="0" w:color="auto"/>
              <w:left w:val="none" w:sz="0" w:space="0" w:color="auto"/>
              <w:bottom w:val="none" w:sz="0" w:space="0" w:color="auto"/>
            </w:tcBorders>
          </w:tcPr>
          <w:p w:rsidR="00B12D76" w:rsidRPr="00513676" w:rsidRDefault="00B12D76"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rsidTr="00513676">
        <w:trPr>
          <w:trHeight w:val="70"/>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E40ACA" w:rsidP="00E40ACA">
            <w:pPr>
              <w:pStyle w:val="TableParagraph"/>
              <w:rPr>
                <w:rFonts w:ascii="Times New Roman" w:hAnsi="Times New Roman" w:cs="Times New Roman"/>
                <w:noProof/>
                <w:sz w:val="20"/>
                <w:szCs w:val="24"/>
                <w:lang w:eastAsia="en-US"/>
              </w:rPr>
            </w:pPr>
            <w:r>
              <w:rPr>
                <w:rFonts w:ascii="Times New Roman" w:hAnsi="Times New Roman" w:cs="Times New Roman"/>
                <w:b w:val="0"/>
                <w:noProof/>
                <w:sz w:val="20"/>
                <w:szCs w:val="24"/>
                <w:lang w:eastAsia="en-US"/>
              </w:rPr>
              <w:t xml:space="preserve">Sungurlu İlçe </w:t>
            </w:r>
            <w:r w:rsidR="009E23B4">
              <w:rPr>
                <w:rFonts w:ascii="Times New Roman" w:hAnsi="Times New Roman" w:cs="Times New Roman"/>
                <w:b w:val="0"/>
                <w:noProof/>
                <w:sz w:val="20"/>
                <w:szCs w:val="24"/>
                <w:lang w:eastAsia="en-US"/>
              </w:rPr>
              <w:t xml:space="preserve"> Milli Eğitim Müdürlüğü</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tcPr>
          <w:p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tcPr>
          <w:p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tcPr>
          <w:p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tcPr>
          <w:p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rsidR="007F270F" w:rsidRPr="00513676" w:rsidRDefault="007F270F" w:rsidP="00513676">
            <w:pPr>
              <w:pStyle w:val="TableParagraph"/>
              <w:jc w:val="center"/>
              <w:rPr>
                <w:rFonts w:ascii="Times New Roman" w:hAnsi="Times New Roman" w:cs="Times New Roman"/>
                <w:b/>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tcPr>
          <w:p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9E23B4"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İl</w:t>
            </w:r>
            <w:r w:rsidR="00E40ACA">
              <w:rPr>
                <w:rFonts w:ascii="Times New Roman" w:hAnsi="Times New Roman" w:cs="Times New Roman"/>
                <w:b w:val="0"/>
                <w:noProof/>
                <w:sz w:val="20"/>
                <w:szCs w:val="24"/>
                <w:lang w:eastAsia="en-US"/>
              </w:rPr>
              <w:t xml:space="preserve">çe </w:t>
            </w:r>
            <w:r w:rsidR="007F270F" w:rsidRPr="0007479A">
              <w:rPr>
                <w:rFonts w:ascii="Times New Roman" w:hAnsi="Times New Roman" w:cs="Times New Roman"/>
                <w:b w:val="0"/>
                <w:noProof/>
                <w:sz w:val="20"/>
                <w:szCs w:val="24"/>
                <w:lang w:eastAsia="en-US"/>
              </w:rPr>
              <w:t>Emniyet Amirliği</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822691"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İlçe</w:t>
            </w:r>
            <w:r w:rsidR="007F270F" w:rsidRPr="0007479A">
              <w:rPr>
                <w:rFonts w:ascii="Times New Roman" w:hAnsi="Times New Roman" w:cs="Times New Roman"/>
                <w:b w:val="0"/>
                <w:noProof/>
                <w:sz w:val="20"/>
                <w:szCs w:val="24"/>
                <w:lang w:eastAsia="en-US"/>
              </w:rPr>
              <w:t>Toplum Sağlığı Merkezi</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Taşımalı Eğitim Görevlileri</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rsidTr="00513676">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Diğer Eğitim Kurumları</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rsidTr="00513676">
        <w:trPr>
          <w:trHeight w:val="129"/>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Özel Sektör</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Sivil Toplum Kuruluşları</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rsidR="007F270F" w:rsidRPr="0007479A" w:rsidRDefault="009E23B4" w:rsidP="00513676">
            <w:pPr>
              <w:pStyle w:val="TableParagraph"/>
              <w:rPr>
                <w:rFonts w:ascii="Times New Roman" w:hAnsi="Times New Roman" w:cs="Times New Roman"/>
                <w:noProof/>
                <w:sz w:val="20"/>
                <w:szCs w:val="24"/>
                <w:lang w:eastAsia="en-US"/>
              </w:rPr>
            </w:pPr>
            <w:r>
              <w:rPr>
                <w:rFonts w:ascii="Times New Roman" w:hAnsi="Times New Roman" w:cs="Times New Roman"/>
                <w:b w:val="0"/>
                <w:noProof/>
                <w:sz w:val="20"/>
                <w:szCs w:val="24"/>
                <w:lang w:eastAsia="en-US"/>
              </w:rPr>
              <w:t>İl</w:t>
            </w:r>
            <w:r w:rsidR="00E40ACA">
              <w:rPr>
                <w:rFonts w:ascii="Times New Roman" w:hAnsi="Times New Roman" w:cs="Times New Roman"/>
                <w:b w:val="0"/>
                <w:noProof/>
                <w:sz w:val="20"/>
                <w:szCs w:val="24"/>
                <w:lang w:eastAsia="en-US"/>
              </w:rPr>
              <w:t xml:space="preserve">çe </w:t>
            </w:r>
            <w:r w:rsidR="007F270F" w:rsidRPr="0007479A">
              <w:rPr>
                <w:rFonts w:ascii="Times New Roman" w:hAnsi="Times New Roman" w:cs="Times New Roman"/>
                <w:b w:val="0"/>
                <w:noProof/>
                <w:sz w:val="20"/>
                <w:szCs w:val="24"/>
                <w:lang w:eastAsia="en-US"/>
              </w:rPr>
              <w:t>Belediye Başkanlığı</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513676" w:rsidRPr="0007479A"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rsidR="00513676" w:rsidRPr="0007479A" w:rsidRDefault="00822691"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Köy</w:t>
            </w:r>
            <w:r w:rsidR="00513676">
              <w:rPr>
                <w:rFonts w:ascii="Times New Roman" w:hAnsi="Times New Roman" w:cs="Times New Roman"/>
                <w:b w:val="0"/>
                <w:noProof/>
                <w:sz w:val="20"/>
                <w:szCs w:val="24"/>
                <w:lang w:eastAsia="en-US"/>
              </w:rPr>
              <w:t xml:space="preserve"> Muhtarlığı</w:t>
            </w:r>
          </w:p>
        </w:tc>
        <w:tc>
          <w:tcPr>
            <w:cnfStyle w:val="000010000000" w:firstRow="0" w:lastRow="0" w:firstColumn="0" w:lastColumn="0" w:oddVBand="1" w:evenVBand="0" w:oddHBand="0" w:evenHBand="0" w:firstRowFirstColumn="0" w:firstRowLastColumn="0" w:lastRowFirstColumn="0" w:lastRowLastColumn="0"/>
            <w:tcW w:w="1559" w:type="dxa"/>
          </w:tcPr>
          <w:p w:rsidR="00513676" w:rsidRPr="00513676" w:rsidRDefault="00513676"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Pr>
          <w:p w:rsidR="00513676" w:rsidRPr="00513676" w:rsidRDefault="00513676" w:rsidP="00513676">
            <w:pPr>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513676" w:rsidRPr="0007479A" w:rsidTr="00513676">
        <w:trPr>
          <w:cnfStyle w:val="010000000000" w:firstRow="0" w:lastRow="1" w:firstColumn="0" w:lastColumn="0" w:oddVBand="0" w:evenVBand="0" w:oddHBand="0" w:evenHBand="0" w:firstRowFirstColumn="0" w:firstRowLastColumn="0" w:lastRowFirstColumn="0" w:lastRowLastColumn="0"/>
          <w:trHeight w:val="70"/>
          <w:jc w:val="center"/>
        </w:trPr>
        <w:tc>
          <w:tcPr>
            <w:cnfStyle w:val="001000000001" w:firstRow="0" w:lastRow="0" w:firstColumn="1" w:lastColumn="0" w:oddVBand="0" w:evenVBand="0" w:oddHBand="0" w:evenHBand="0" w:firstRowFirstColumn="0" w:firstRowLastColumn="0" w:lastRowFirstColumn="1" w:lastRowLastColumn="0"/>
            <w:tcW w:w="5393" w:type="dxa"/>
            <w:tcBorders>
              <w:top w:val="none" w:sz="0" w:space="0" w:color="auto"/>
              <w:right w:val="none" w:sz="0" w:space="0" w:color="auto"/>
            </w:tcBorders>
            <w:hideMark/>
          </w:tcPr>
          <w:p w:rsidR="00513676" w:rsidRPr="0007479A" w:rsidRDefault="00513676"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Diğer Kurum ve Kuruluşlar</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right w:val="none" w:sz="0" w:space="0" w:color="auto"/>
            </w:tcBorders>
          </w:tcPr>
          <w:p w:rsidR="00513676" w:rsidRPr="00513676" w:rsidRDefault="00513676" w:rsidP="00513676">
            <w:pPr>
              <w:pStyle w:val="TableParagraph"/>
              <w:jc w:val="center"/>
              <w:rPr>
                <w:rFonts w:ascii="Times New Roman" w:hAnsi="Times New Roman" w:cs="Times New Roman"/>
                <w:b w:val="0"/>
                <w:noProof/>
                <w:sz w:val="20"/>
                <w:szCs w:val="24"/>
                <w:lang w:eastAsia="en-US"/>
              </w:rPr>
            </w:pPr>
          </w:p>
        </w:tc>
        <w:tc>
          <w:tcPr>
            <w:cnfStyle w:val="000100000010" w:firstRow="0" w:lastRow="0" w:firstColumn="0" w:lastColumn="1" w:oddVBand="0" w:evenVBand="0" w:oddHBand="0" w:evenHBand="0" w:firstRowFirstColumn="0" w:firstRowLastColumn="0" w:lastRowFirstColumn="0" w:lastRowLastColumn="1"/>
            <w:tcW w:w="1417" w:type="dxa"/>
            <w:tcBorders>
              <w:top w:val="none" w:sz="0" w:space="0" w:color="auto"/>
              <w:left w:val="none" w:sz="0" w:space="0" w:color="auto"/>
            </w:tcBorders>
            <w:hideMark/>
          </w:tcPr>
          <w:p w:rsidR="00513676" w:rsidRPr="00513676" w:rsidRDefault="00513676" w:rsidP="00513676">
            <w:pPr>
              <w:jc w:val="center"/>
              <w:rPr>
                <w:noProof/>
                <w:sz w:val="20"/>
                <w:lang w:eastAsia="en-US"/>
              </w:rPr>
            </w:pPr>
            <w:r w:rsidRPr="00513676">
              <w:rPr>
                <w:rFonts w:ascii="Times New Roman" w:hAnsi="Times New Roman" w:cs="Times New Roman"/>
                <w:b w:val="0"/>
                <w:noProof/>
                <w:sz w:val="20"/>
                <w:szCs w:val="24"/>
                <w:lang w:eastAsia="en-US"/>
              </w:rPr>
              <w:t>√</w:t>
            </w:r>
          </w:p>
        </w:tc>
      </w:tr>
    </w:tbl>
    <w:p w:rsidR="001C5978" w:rsidRPr="0007479A" w:rsidRDefault="001C5978" w:rsidP="001C5978">
      <w:pPr>
        <w:pStyle w:val="GvdeMetni"/>
        <w:spacing w:before="10"/>
        <w:rPr>
          <w:rFonts w:ascii="Times New Roman" w:hAnsi="Times New Roman" w:cs="Times New Roman"/>
          <w:noProof/>
        </w:rPr>
      </w:pPr>
    </w:p>
    <w:p w:rsidR="001C5978" w:rsidRPr="0007479A" w:rsidRDefault="001C5978" w:rsidP="001C5978">
      <w:pPr>
        <w:pStyle w:val="Balk3"/>
        <w:rPr>
          <w:rFonts w:ascii="Times New Roman" w:hAnsi="Times New Roman" w:cs="Times New Roman"/>
          <w:noProof/>
        </w:rPr>
      </w:pPr>
      <w:r w:rsidRPr="0007479A">
        <w:rPr>
          <w:rFonts w:ascii="Times New Roman" w:hAnsi="Times New Roman" w:cs="Times New Roman"/>
          <w:noProof/>
        </w:rPr>
        <w:t>Paydaşların Önceliklendirilmesi</w:t>
      </w:r>
    </w:p>
    <w:p w:rsidR="001C5978" w:rsidRPr="0007479A" w:rsidRDefault="001C5978" w:rsidP="001C5978">
      <w:pPr>
        <w:pStyle w:val="Balk3"/>
        <w:rPr>
          <w:rFonts w:ascii="Times New Roman" w:hAnsi="Times New Roman" w:cs="Times New Roman"/>
          <w:noProof/>
        </w:rPr>
      </w:pPr>
    </w:p>
    <w:p w:rsidR="001C5978" w:rsidRPr="0007479A" w:rsidRDefault="007F270F" w:rsidP="001C0237">
      <w:pPr>
        <w:pStyle w:val="Balk3"/>
        <w:jc w:val="both"/>
        <w:rPr>
          <w:rFonts w:ascii="Times New Roman" w:hAnsi="Times New Roman" w:cs="Times New Roman"/>
          <w:b w:val="0"/>
          <w:noProof/>
        </w:rPr>
      </w:pPr>
      <w:r w:rsidRPr="0007479A">
        <w:rPr>
          <w:rFonts w:ascii="Times New Roman" w:hAnsi="Times New Roman" w:cs="Times New Roman"/>
          <w:b w:val="0"/>
          <w:noProof/>
        </w:rPr>
        <w:t xml:space="preserve">Paydaşların önceliklendirilmesi; Kamu İdareleri İçin Stratejik </w:t>
      </w:r>
      <w:r w:rsidR="001C0237">
        <w:rPr>
          <w:rFonts w:ascii="Times New Roman" w:hAnsi="Times New Roman" w:cs="Times New Roman"/>
          <w:b w:val="0"/>
          <w:noProof/>
        </w:rPr>
        <w:t>Planlama Kılavuzunda (</w:t>
      </w:r>
      <w:r w:rsidR="00204A0E">
        <w:rPr>
          <w:rFonts w:ascii="Times New Roman" w:hAnsi="Times New Roman" w:cs="Times New Roman"/>
          <w:b w:val="0"/>
          <w:noProof/>
        </w:rPr>
        <w:t xml:space="preserve">2021; </w:t>
      </w:r>
      <w:r w:rsidR="001C0237">
        <w:rPr>
          <w:rFonts w:ascii="Times New Roman" w:hAnsi="Times New Roman" w:cs="Times New Roman"/>
          <w:b w:val="0"/>
          <w:noProof/>
        </w:rPr>
        <w:t>3.</w:t>
      </w:r>
      <w:r w:rsidR="00204A0E">
        <w:rPr>
          <w:rFonts w:ascii="Times New Roman" w:hAnsi="Times New Roman" w:cs="Times New Roman"/>
          <w:b w:val="0"/>
          <w:noProof/>
        </w:rPr>
        <w:t>1</w:t>
      </w:r>
      <w:r w:rsidR="001C0237">
        <w:rPr>
          <w:rFonts w:ascii="Times New Roman" w:hAnsi="Times New Roman" w:cs="Times New Roman"/>
          <w:b w:val="0"/>
          <w:noProof/>
        </w:rPr>
        <w:t xml:space="preserve"> Sürüm</w:t>
      </w:r>
      <w:r w:rsidRPr="0007479A">
        <w:rPr>
          <w:rFonts w:ascii="Times New Roman" w:hAnsi="Times New Roman" w:cs="Times New Roman"/>
          <w:b w:val="0"/>
          <w:noProof/>
        </w:rPr>
        <w:t>) beli</w:t>
      </w:r>
      <w:r w:rsidR="00DC0C9C">
        <w:rPr>
          <w:rFonts w:ascii="Times New Roman" w:hAnsi="Times New Roman" w:cs="Times New Roman"/>
          <w:b w:val="0"/>
          <w:noProof/>
        </w:rPr>
        <w:t xml:space="preserve">rtilen Paydaş Etki/Önem Matrisi’nden </w:t>
      </w:r>
      <w:r w:rsidRPr="0007479A">
        <w:rPr>
          <w:rFonts w:ascii="Times New Roman" w:hAnsi="Times New Roman" w:cs="Times New Roman"/>
          <w:b w:val="0"/>
          <w:noProof/>
        </w:rPr>
        <w:t xml:space="preserve">(Tablo 7) </w:t>
      </w:r>
      <w:r w:rsidR="001C0237">
        <w:rPr>
          <w:rFonts w:ascii="Times New Roman" w:hAnsi="Times New Roman" w:cs="Times New Roman"/>
          <w:b w:val="0"/>
          <w:noProof/>
        </w:rPr>
        <w:t>yararlanılarak hazırlanmıştır</w:t>
      </w:r>
      <w:r w:rsidRPr="0007479A">
        <w:rPr>
          <w:rFonts w:ascii="Times New Roman" w:hAnsi="Times New Roman" w:cs="Times New Roman"/>
          <w:b w:val="0"/>
          <w:noProof/>
        </w:rPr>
        <w:t>.</w:t>
      </w:r>
    </w:p>
    <w:p w:rsidR="001C5978" w:rsidRPr="0007479A" w:rsidRDefault="001C5978" w:rsidP="001C5978">
      <w:pPr>
        <w:pStyle w:val="GvdeMetni"/>
        <w:spacing w:before="9"/>
        <w:rPr>
          <w:rFonts w:ascii="Times New Roman" w:hAnsi="Times New Roman" w:cs="Times New Roman"/>
          <w:noProof/>
        </w:rPr>
      </w:pPr>
    </w:p>
    <w:p w:rsidR="001C5978" w:rsidRPr="0007479A" w:rsidRDefault="00D56BB0" w:rsidP="001C5978">
      <w:pPr>
        <w:pStyle w:val="Balk3"/>
        <w:spacing w:before="1"/>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3</w:t>
      </w:r>
      <w:r w:rsidR="001C5978" w:rsidRPr="0007479A">
        <w:rPr>
          <w:rFonts w:ascii="Times New Roman" w:hAnsi="Times New Roman" w:cs="Times New Roman"/>
          <w:noProof/>
          <w:color w:val="000000" w:themeColor="text1"/>
          <w:sz w:val="20"/>
          <w:szCs w:val="20"/>
        </w:rPr>
        <w:t xml:space="preserve"> Paydaşların </w:t>
      </w:r>
      <w:r w:rsidR="0007479A" w:rsidRPr="0007479A">
        <w:rPr>
          <w:rFonts w:ascii="Times New Roman" w:hAnsi="Times New Roman" w:cs="Times New Roman"/>
          <w:noProof/>
        </w:rPr>
        <w:t>Ö</w:t>
      </w:r>
      <w:r w:rsidR="0007479A" w:rsidRPr="0007479A">
        <w:rPr>
          <w:rFonts w:ascii="Times New Roman" w:hAnsi="Times New Roman" w:cs="Times New Roman"/>
          <w:noProof/>
          <w:color w:val="000000" w:themeColor="text1"/>
          <w:sz w:val="20"/>
          <w:szCs w:val="20"/>
        </w:rPr>
        <w:t>nceliklendirilmesi</w:t>
      </w:r>
    </w:p>
    <w:p w:rsidR="001C5978" w:rsidRPr="0007479A" w:rsidRDefault="001C5978" w:rsidP="001C5978">
      <w:pPr>
        <w:pStyle w:val="GvdeMetni"/>
        <w:spacing w:before="10"/>
        <w:rPr>
          <w:rFonts w:ascii="Times New Roman" w:hAnsi="Times New Roman" w:cs="Times New Roman"/>
          <w:b/>
          <w:noProof/>
        </w:rPr>
      </w:pPr>
    </w:p>
    <w:tbl>
      <w:tblPr>
        <w:tblStyle w:val="ListTable3Accent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992"/>
        <w:gridCol w:w="993"/>
        <w:gridCol w:w="1275"/>
        <w:gridCol w:w="1276"/>
        <w:gridCol w:w="1418"/>
      </w:tblGrid>
      <w:tr w:rsidR="007F270F" w:rsidRPr="00362EB0" w:rsidTr="00D1686A">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539" w:type="dxa"/>
            <w:tcBorders>
              <w:bottom w:val="none" w:sz="0" w:space="0" w:color="auto"/>
              <w:right w:val="none" w:sz="0" w:space="0" w:color="auto"/>
            </w:tcBorders>
            <w:shd w:val="clear" w:color="auto" w:fill="943634" w:themeFill="accent2" w:themeFillShade="BF"/>
            <w:vAlign w:val="center"/>
            <w:hideMark/>
          </w:tcPr>
          <w:p w:rsidR="007F270F" w:rsidRPr="00362EB0" w:rsidRDefault="00D1686A" w:rsidP="00D1686A">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color w:val="FFFFFF"/>
                <w:sz w:val="16"/>
                <w:szCs w:val="16"/>
                <w:lang w:eastAsia="en-US"/>
              </w:rPr>
              <w:t>PAYDAŞ ADI</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shd w:val="clear" w:color="auto" w:fill="943634" w:themeFill="accent2" w:themeFillShade="BF"/>
            <w:vAlign w:val="center"/>
            <w:hideMark/>
          </w:tcPr>
          <w:p w:rsidR="007F270F" w:rsidRPr="00362EB0" w:rsidRDefault="00D1686A" w:rsidP="00D1686A">
            <w:pPr>
              <w:pStyle w:val="TableParagraph"/>
              <w:spacing w:before="59"/>
              <w:ind w:left="35" w:firstLine="16"/>
              <w:jc w:val="center"/>
              <w:rPr>
                <w:rFonts w:ascii="Times New Roman" w:hAnsi="Times New Roman" w:cs="Times New Roman"/>
                <w:noProof/>
                <w:sz w:val="16"/>
                <w:szCs w:val="16"/>
                <w:lang w:eastAsia="en-US"/>
              </w:rPr>
            </w:pPr>
            <w:r w:rsidRPr="00362EB0">
              <w:rPr>
                <w:rFonts w:ascii="Times New Roman" w:hAnsi="Times New Roman" w:cs="Times New Roman"/>
                <w:noProof/>
                <w:color w:val="FFFFFF"/>
                <w:sz w:val="16"/>
                <w:szCs w:val="16"/>
                <w:lang w:eastAsia="en-US"/>
              </w:rPr>
              <w:t>İÇ PAYDAŞ</w:t>
            </w:r>
          </w:p>
        </w:tc>
        <w:tc>
          <w:tcPr>
            <w:tcW w:w="993" w:type="dxa"/>
            <w:shd w:val="clear" w:color="auto" w:fill="943634" w:themeFill="accent2" w:themeFillShade="BF"/>
            <w:vAlign w:val="center"/>
            <w:hideMark/>
          </w:tcPr>
          <w:p w:rsidR="007F270F" w:rsidRPr="00362EB0" w:rsidRDefault="00D1686A" w:rsidP="00D1686A">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color w:val="FFFFFF"/>
                <w:sz w:val="16"/>
                <w:szCs w:val="16"/>
                <w:lang w:eastAsia="en-US"/>
              </w:rPr>
              <w:t>DIŞ PAYDAŞ</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shd w:val="clear" w:color="auto" w:fill="943634" w:themeFill="accent2" w:themeFillShade="BF"/>
            <w:vAlign w:val="center"/>
            <w:hideMark/>
          </w:tcPr>
          <w:p w:rsidR="007F270F" w:rsidRPr="00362EB0" w:rsidRDefault="00D1686A" w:rsidP="00D1686A">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color w:val="FFFFFF"/>
                <w:sz w:val="16"/>
                <w:szCs w:val="16"/>
                <w:lang w:eastAsia="en-US"/>
              </w:rPr>
              <w:t>ÖNEM DERECESİ</w:t>
            </w:r>
          </w:p>
        </w:tc>
        <w:tc>
          <w:tcPr>
            <w:tcW w:w="1276" w:type="dxa"/>
            <w:shd w:val="clear" w:color="auto" w:fill="943634" w:themeFill="accent2" w:themeFillShade="BF"/>
            <w:vAlign w:val="center"/>
            <w:hideMark/>
          </w:tcPr>
          <w:p w:rsidR="007F270F" w:rsidRPr="00362EB0" w:rsidRDefault="00D1686A" w:rsidP="00D1686A">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color w:val="FFFFFF"/>
                <w:sz w:val="16"/>
                <w:szCs w:val="16"/>
                <w:lang w:eastAsia="en-US"/>
              </w:rPr>
              <w:t>ETKİ DERECESİ</w:t>
            </w:r>
          </w:p>
        </w:tc>
        <w:tc>
          <w:tcPr>
            <w:cnfStyle w:val="000100001000" w:firstRow="0" w:lastRow="0" w:firstColumn="0" w:lastColumn="1" w:oddVBand="0" w:evenVBand="0" w:oddHBand="0" w:evenHBand="0" w:firstRowFirstColumn="0" w:firstRowLastColumn="1" w:lastRowFirstColumn="0" w:lastRowLastColumn="0"/>
            <w:tcW w:w="1418" w:type="dxa"/>
            <w:tcBorders>
              <w:left w:val="none" w:sz="0" w:space="0" w:color="auto"/>
              <w:bottom w:val="none" w:sz="0" w:space="0" w:color="auto"/>
            </w:tcBorders>
            <w:shd w:val="clear" w:color="auto" w:fill="943634" w:themeFill="accent2" w:themeFillShade="BF"/>
            <w:vAlign w:val="center"/>
            <w:hideMark/>
          </w:tcPr>
          <w:p w:rsidR="007F270F" w:rsidRPr="00362EB0" w:rsidRDefault="00D1686A" w:rsidP="00D1686A">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color w:val="FFFFFF"/>
                <w:sz w:val="16"/>
                <w:szCs w:val="16"/>
                <w:lang w:eastAsia="en-US"/>
              </w:rPr>
              <w:t>ÖNCELİĞİ</w:t>
            </w:r>
          </w:p>
        </w:tc>
      </w:tr>
      <w:tr w:rsidR="00362EB0" w:rsidRPr="00362EB0" w:rsidTr="00D1686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Sungurlu Kaymakamlığı</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tcBorders>
              <w:top w:val="none" w:sz="0" w:space="0" w:color="auto"/>
              <w:bottom w:val="none" w:sz="0" w:space="0" w:color="auto"/>
            </w:tcBorders>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16"/>
                <w:szCs w:val="16"/>
                <w:lang w:eastAsia="en-US"/>
              </w:rPr>
            </w:pPr>
            <w:r w:rsidRPr="00362EB0">
              <w:rPr>
                <w:rFonts w:ascii="Times New Roman" w:hAnsi="Times New Roman" w:cs="Times New Roman"/>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tcW w:w="1276" w:type="dxa"/>
            <w:tcBorders>
              <w:top w:val="none" w:sz="0" w:space="0" w:color="auto"/>
              <w:bottom w:val="none" w:sz="0" w:space="0" w:color="auto"/>
            </w:tcBorders>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tcBorders>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5</w:t>
            </w:r>
          </w:p>
        </w:tc>
      </w:tr>
      <w:tr w:rsidR="00362EB0" w:rsidRPr="00362EB0" w:rsidTr="00D1686A">
        <w:trPr>
          <w:trHeight w:val="251"/>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noProof/>
                <w:sz w:val="16"/>
                <w:szCs w:val="16"/>
                <w:lang w:eastAsia="en-US"/>
              </w:rPr>
            </w:pPr>
            <w:r w:rsidRPr="00362EB0">
              <w:rPr>
                <w:rFonts w:ascii="Times New Roman" w:hAnsi="Times New Roman" w:cs="Times New Roman"/>
                <w:b w:val="0"/>
                <w:noProof/>
                <w:sz w:val="16"/>
                <w:szCs w:val="16"/>
                <w:lang w:eastAsia="en-US"/>
              </w:rPr>
              <w:t>Sungurlu İlçe  Milli Eğitim Müdürlüğü</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tcW w:w="1276"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5</w:t>
            </w:r>
          </w:p>
        </w:tc>
      </w:tr>
      <w:tr w:rsidR="00362EB0" w:rsidRPr="00362EB0" w:rsidTr="00D1686A">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w:t>
            </w:r>
          </w:p>
        </w:tc>
        <w:tc>
          <w:tcPr>
            <w:tcW w:w="993" w:type="dxa"/>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16"/>
                <w:szCs w:val="16"/>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tcW w:w="1276" w:type="dxa"/>
            <w:hideMark/>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5</w:t>
            </w:r>
          </w:p>
        </w:tc>
      </w:tr>
      <w:tr w:rsidR="00362EB0" w:rsidRPr="00362EB0"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w:t>
            </w:r>
          </w:p>
        </w:tc>
        <w:tc>
          <w:tcPr>
            <w:tcW w:w="993" w:type="dxa"/>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16"/>
                <w:szCs w:val="16"/>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tcW w:w="1276"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5</w:t>
            </w:r>
          </w:p>
        </w:tc>
      </w:tr>
      <w:tr w:rsidR="00362EB0" w:rsidRPr="00362EB0"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Öğrencilerimiz</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w:t>
            </w:r>
          </w:p>
        </w:tc>
        <w:tc>
          <w:tcPr>
            <w:tcW w:w="993" w:type="dxa"/>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16"/>
                <w:szCs w:val="16"/>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tcW w:w="1276" w:type="dxa"/>
            <w:hideMark/>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5</w:t>
            </w:r>
          </w:p>
        </w:tc>
      </w:tr>
      <w:tr w:rsidR="00362EB0" w:rsidRPr="00362EB0"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Velilerimiz</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w:t>
            </w:r>
          </w:p>
        </w:tc>
        <w:tc>
          <w:tcPr>
            <w:tcW w:w="993" w:type="dxa"/>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16"/>
                <w:szCs w:val="16"/>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tcW w:w="1276"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5</w:t>
            </w:r>
          </w:p>
        </w:tc>
      </w:tr>
      <w:tr w:rsidR="00362EB0" w:rsidRPr="00362EB0"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Personelimiz</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b/>
                <w:noProof/>
                <w:sz w:val="16"/>
                <w:szCs w:val="16"/>
                <w:lang w:eastAsia="en-US"/>
              </w:rPr>
            </w:pPr>
            <w:r w:rsidRPr="00362EB0">
              <w:rPr>
                <w:rFonts w:ascii="Times New Roman" w:hAnsi="Times New Roman" w:cs="Times New Roman"/>
                <w:noProof/>
                <w:sz w:val="16"/>
                <w:szCs w:val="16"/>
                <w:lang w:eastAsia="en-US"/>
              </w:rPr>
              <w:t>√</w:t>
            </w:r>
          </w:p>
        </w:tc>
        <w:tc>
          <w:tcPr>
            <w:tcW w:w="993" w:type="dxa"/>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16"/>
                <w:szCs w:val="16"/>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tcW w:w="1276" w:type="dxa"/>
            <w:hideMark/>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5</w:t>
            </w:r>
          </w:p>
        </w:tc>
      </w:tr>
      <w:tr w:rsidR="00362EB0" w:rsidRPr="00362EB0"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İlçe Emniyet Amirliği</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4</w:t>
            </w:r>
          </w:p>
        </w:tc>
        <w:tc>
          <w:tcPr>
            <w:tcW w:w="1276"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4</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4</w:t>
            </w:r>
          </w:p>
        </w:tc>
      </w:tr>
      <w:tr w:rsidR="00362EB0" w:rsidRPr="00362EB0"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İlçeToplum Sağlığı Merkezi</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hideMark/>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3</w:t>
            </w:r>
          </w:p>
        </w:tc>
        <w:tc>
          <w:tcPr>
            <w:tcW w:w="1276" w:type="dxa"/>
            <w:hideMark/>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3</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3</w:t>
            </w:r>
          </w:p>
        </w:tc>
      </w:tr>
      <w:tr w:rsidR="00362EB0" w:rsidRPr="00362EB0"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Taşımalı Eğitim Görevlileri</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3</w:t>
            </w:r>
          </w:p>
        </w:tc>
        <w:tc>
          <w:tcPr>
            <w:tcW w:w="1276"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3</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3</w:t>
            </w:r>
          </w:p>
        </w:tc>
      </w:tr>
      <w:tr w:rsidR="00362EB0" w:rsidRPr="00362EB0"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noProof/>
                <w:sz w:val="16"/>
                <w:szCs w:val="16"/>
                <w:lang w:eastAsia="en-US"/>
              </w:rPr>
            </w:pPr>
            <w:r w:rsidRPr="00362EB0">
              <w:rPr>
                <w:rFonts w:ascii="Times New Roman" w:hAnsi="Times New Roman" w:cs="Times New Roman"/>
                <w:b w:val="0"/>
                <w:noProof/>
                <w:sz w:val="16"/>
                <w:szCs w:val="16"/>
                <w:lang w:eastAsia="en-US"/>
              </w:rPr>
              <w:t>Diğer Eğitim Kurumları</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hideMark/>
          </w:tcPr>
          <w:p w:rsidR="00362EB0" w:rsidRPr="00362EB0" w:rsidRDefault="00362EB0" w:rsidP="00FF2B92">
            <w:pPr>
              <w:jc w:val="center"/>
              <w:cnfStyle w:val="000000100000" w:firstRow="0" w:lastRow="0" w:firstColumn="0" w:lastColumn="0" w:oddVBand="0" w:evenVBand="0" w:oddHBand="1" w:evenHBand="0" w:firstRowFirstColumn="0" w:firstRowLastColumn="0" w:lastRowFirstColumn="0" w:lastRowLastColumn="0"/>
              <w:rPr>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3</w:t>
            </w:r>
          </w:p>
        </w:tc>
        <w:tc>
          <w:tcPr>
            <w:tcW w:w="1276" w:type="dxa"/>
            <w:hideMark/>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3</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3</w:t>
            </w:r>
          </w:p>
        </w:tc>
      </w:tr>
      <w:tr w:rsidR="00362EB0" w:rsidRPr="00362EB0"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noProof/>
                <w:sz w:val="16"/>
                <w:szCs w:val="16"/>
                <w:lang w:eastAsia="en-US"/>
              </w:rPr>
            </w:pPr>
            <w:r w:rsidRPr="00362EB0">
              <w:rPr>
                <w:rFonts w:ascii="Times New Roman" w:hAnsi="Times New Roman" w:cs="Times New Roman"/>
                <w:b w:val="0"/>
                <w:noProof/>
                <w:sz w:val="16"/>
                <w:szCs w:val="16"/>
                <w:lang w:eastAsia="en-US"/>
              </w:rPr>
              <w:t>Özel Sektör</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hideMark/>
          </w:tcPr>
          <w:p w:rsidR="00362EB0" w:rsidRPr="00362EB0" w:rsidRDefault="00362EB0" w:rsidP="00FF2B92">
            <w:pPr>
              <w:jc w:val="center"/>
              <w:cnfStyle w:val="000000000000" w:firstRow="0" w:lastRow="0" w:firstColumn="0" w:lastColumn="0" w:oddVBand="0" w:evenVBand="0" w:oddHBand="0" w:evenHBand="0" w:firstRowFirstColumn="0" w:firstRowLastColumn="0" w:lastRowFirstColumn="0" w:lastRowLastColumn="0"/>
              <w:rPr>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tcW w:w="1276"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2</w:t>
            </w:r>
          </w:p>
        </w:tc>
      </w:tr>
      <w:tr w:rsidR="00362EB0" w:rsidRPr="00362EB0"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noProof/>
                <w:sz w:val="16"/>
                <w:szCs w:val="16"/>
                <w:lang w:eastAsia="en-US"/>
              </w:rPr>
            </w:pPr>
            <w:r w:rsidRPr="00362EB0">
              <w:rPr>
                <w:rFonts w:ascii="Times New Roman" w:hAnsi="Times New Roman" w:cs="Times New Roman"/>
                <w:b w:val="0"/>
                <w:noProof/>
                <w:sz w:val="16"/>
                <w:szCs w:val="16"/>
                <w:lang w:eastAsia="en-US"/>
              </w:rPr>
              <w:t>Sivil Toplum Kuruluşları</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hideMark/>
          </w:tcPr>
          <w:p w:rsidR="00362EB0" w:rsidRPr="00362EB0" w:rsidRDefault="00362EB0" w:rsidP="00FF2B92">
            <w:pPr>
              <w:jc w:val="center"/>
              <w:cnfStyle w:val="000000100000" w:firstRow="0" w:lastRow="0" w:firstColumn="0" w:lastColumn="0" w:oddVBand="0" w:evenVBand="0" w:oddHBand="1" w:evenHBand="0" w:firstRowFirstColumn="0" w:firstRowLastColumn="0" w:lastRowFirstColumn="0" w:lastRowLastColumn="0"/>
              <w:rPr>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tcW w:w="1276" w:type="dxa"/>
            <w:hideMark/>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2</w:t>
            </w:r>
          </w:p>
        </w:tc>
      </w:tr>
      <w:tr w:rsidR="00362EB0" w:rsidRPr="00362EB0"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noProof/>
                <w:sz w:val="16"/>
                <w:szCs w:val="16"/>
                <w:lang w:eastAsia="en-US"/>
              </w:rPr>
            </w:pPr>
            <w:r w:rsidRPr="00362EB0">
              <w:rPr>
                <w:rFonts w:ascii="Times New Roman" w:hAnsi="Times New Roman" w:cs="Times New Roman"/>
                <w:b w:val="0"/>
                <w:noProof/>
                <w:sz w:val="16"/>
                <w:szCs w:val="16"/>
                <w:lang w:eastAsia="en-US"/>
              </w:rPr>
              <w:t>İlçe Belediye Başkanlığı</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hideMark/>
          </w:tcPr>
          <w:p w:rsidR="00362EB0" w:rsidRPr="00362EB0" w:rsidRDefault="00362EB0" w:rsidP="00FF2B92">
            <w:pPr>
              <w:jc w:val="center"/>
              <w:cnfStyle w:val="000000000000" w:firstRow="0" w:lastRow="0" w:firstColumn="0" w:lastColumn="0" w:oddVBand="0" w:evenVBand="0" w:oddHBand="0" w:evenHBand="0" w:firstRowFirstColumn="0" w:firstRowLastColumn="0" w:lastRowFirstColumn="0" w:lastRowLastColumn="0"/>
              <w:rPr>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tcW w:w="1276" w:type="dxa"/>
            <w:hideMark/>
          </w:tcPr>
          <w:p w:rsidR="00362EB0" w:rsidRPr="00362EB0" w:rsidRDefault="00362EB0"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2</w:t>
            </w:r>
          </w:p>
        </w:tc>
      </w:tr>
      <w:tr w:rsidR="00362EB0" w:rsidRPr="00362EB0"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Köy Muhtarlığı</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FF2B92">
            <w:pPr>
              <w:pStyle w:val="TableParagraph"/>
              <w:jc w:val="center"/>
              <w:rPr>
                <w:rFonts w:ascii="Times New Roman" w:hAnsi="Times New Roman" w:cs="Times New Roman"/>
                <w:noProof/>
                <w:sz w:val="16"/>
                <w:szCs w:val="16"/>
                <w:lang w:eastAsia="en-US"/>
              </w:rPr>
            </w:pPr>
          </w:p>
        </w:tc>
        <w:tc>
          <w:tcPr>
            <w:tcW w:w="993" w:type="dxa"/>
            <w:hideMark/>
          </w:tcPr>
          <w:p w:rsidR="00362EB0" w:rsidRPr="00362EB0" w:rsidRDefault="00362EB0" w:rsidP="00FF2B92">
            <w:pPr>
              <w:jc w:val="center"/>
              <w:cnfStyle w:val="000000100000" w:firstRow="0" w:lastRow="0" w:firstColumn="0" w:lastColumn="0" w:oddVBand="0" w:evenVBand="0" w:oddHBand="1" w:evenHBand="0" w:firstRowFirstColumn="0" w:firstRowLastColumn="0" w:lastRowFirstColumn="0" w:lastRowLastColumn="0"/>
              <w:rPr>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FF2B92">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3</w:t>
            </w:r>
          </w:p>
        </w:tc>
        <w:tc>
          <w:tcPr>
            <w:tcW w:w="1276" w:type="dxa"/>
            <w:hideMark/>
          </w:tcPr>
          <w:p w:rsidR="00362EB0" w:rsidRPr="00362EB0" w:rsidRDefault="00362EB0"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3</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FF2B92">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3</w:t>
            </w:r>
          </w:p>
        </w:tc>
      </w:tr>
      <w:tr w:rsidR="00362EB0" w:rsidRPr="00362EB0"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Pr>
          <w:p w:rsidR="00362EB0" w:rsidRPr="00362EB0" w:rsidRDefault="00362EB0" w:rsidP="00EE396D">
            <w:pPr>
              <w:pStyle w:val="TableParagraph"/>
              <w:rPr>
                <w:rFonts w:ascii="Times New Roman" w:hAnsi="Times New Roman" w:cs="Times New Roman"/>
                <w:noProof/>
                <w:sz w:val="16"/>
                <w:szCs w:val="16"/>
                <w:lang w:eastAsia="en-US"/>
              </w:rPr>
            </w:pPr>
            <w:r w:rsidRPr="00362EB0">
              <w:rPr>
                <w:rFonts w:ascii="Times New Roman" w:hAnsi="Times New Roman" w:cs="Times New Roman"/>
                <w:b w:val="0"/>
                <w:noProof/>
                <w:sz w:val="16"/>
                <w:szCs w:val="16"/>
                <w:lang w:eastAsia="en-US"/>
              </w:rPr>
              <w:t>Diğer Kurum ve Kuruluşlar</w:t>
            </w:r>
          </w:p>
        </w:tc>
        <w:tc>
          <w:tcPr>
            <w:cnfStyle w:val="000010000000" w:firstRow="0" w:lastRow="0" w:firstColumn="0" w:lastColumn="0" w:oddVBand="1" w:evenVBand="0" w:oddHBand="0" w:evenHBand="0" w:firstRowFirstColumn="0" w:firstRowLastColumn="0" w:lastRowFirstColumn="0" w:lastRowLastColumn="0"/>
            <w:tcW w:w="992" w:type="dxa"/>
          </w:tcPr>
          <w:p w:rsidR="00362EB0" w:rsidRPr="00362EB0" w:rsidRDefault="00362EB0" w:rsidP="00513676">
            <w:pPr>
              <w:pStyle w:val="TableParagraph"/>
              <w:jc w:val="center"/>
              <w:rPr>
                <w:rFonts w:ascii="Times New Roman" w:hAnsi="Times New Roman" w:cs="Times New Roman"/>
                <w:noProof/>
                <w:sz w:val="16"/>
                <w:szCs w:val="16"/>
                <w:lang w:eastAsia="en-US"/>
              </w:rPr>
            </w:pPr>
          </w:p>
        </w:tc>
        <w:tc>
          <w:tcPr>
            <w:tcW w:w="993" w:type="dxa"/>
          </w:tcPr>
          <w:p w:rsidR="00362EB0" w:rsidRPr="00362EB0" w:rsidRDefault="00362EB0" w:rsidP="005136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Pr>
          <w:p w:rsidR="00362EB0" w:rsidRPr="00362EB0" w:rsidRDefault="00362EB0" w:rsidP="00513676">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tcW w:w="1276" w:type="dxa"/>
          </w:tcPr>
          <w:p w:rsidR="00362EB0" w:rsidRPr="00362EB0" w:rsidRDefault="00362EB0" w:rsidP="00513676">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Pr>
          <w:p w:rsidR="00362EB0" w:rsidRPr="00362EB0" w:rsidRDefault="00362EB0" w:rsidP="00513676">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2</w:t>
            </w:r>
          </w:p>
        </w:tc>
      </w:tr>
      <w:tr w:rsidR="00362EB0" w:rsidRPr="00362EB0"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rsidR="00362EB0" w:rsidRPr="00362EB0" w:rsidRDefault="00362EB0" w:rsidP="00EE396D">
            <w:pPr>
              <w:pStyle w:val="TableParagraph"/>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Sungurlu Kaymakamlığı</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rsidR="00362EB0" w:rsidRPr="00362EB0" w:rsidRDefault="00362EB0" w:rsidP="00513676">
            <w:pPr>
              <w:pStyle w:val="TableParagraph"/>
              <w:jc w:val="center"/>
              <w:rPr>
                <w:rFonts w:ascii="Times New Roman" w:hAnsi="Times New Roman" w:cs="Times New Roman"/>
                <w:b/>
                <w:noProof/>
                <w:sz w:val="16"/>
                <w:szCs w:val="16"/>
                <w:lang w:eastAsia="en-US"/>
              </w:rPr>
            </w:pPr>
          </w:p>
        </w:tc>
        <w:tc>
          <w:tcPr>
            <w:tcW w:w="993" w:type="dxa"/>
            <w:hideMark/>
          </w:tcPr>
          <w:p w:rsidR="00362EB0" w:rsidRPr="00362EB0" w:rsidRDefault="00362EB0" w:rsidP="00513676">
            <w:pPr>
              <w:jc w:val="center"/>
              <w:cnfStyle w:val="000000100000" w:firstRow="0" w:lastRow="0" w:firstColumn="0" w:lastColumn="0" w:oddVBand="0" w:evenVBand="0" w:oddHBand="1" w:evenHBand="0" w:firstRowFirstColumn="0" w:firstRowLastColumn="0" w:lastRowFirstColumn="0" w:lastRowLastColumn="0"/>
              <w:rPr>
                <w:noProof/>
                <w:sz w:val="16"/>
                <w:szCs w:val="16"/>
                <w:lang w:eastAsia="en-US"/>
              </w:rPr>
            </w:pPr>
            <w:r w:rsidRPr="00362EB0">
              <w:rPr>
                <w:rFonts w:ascii="Times New Roman" w:hAnsi="Times New Roman" w:cs="Times New Roman"/>
                <w:b/>
                <w:noProof/>
                <w:sz w:val="16"/>
                <w:szCs w:val="16"/>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rsidR="00362EB0" w:rsidRPr="00362EB0" w:rsidRDefault="00362EB0" w:rsidP="00513676">
            <w:pPr>
              <w:pStyle w:val="TableParagraph"/>
              <w:jc w:val="center"/>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tcW w:w="1276" w:type="dxa"/>
            <w:hideMark/>
          </w:tcPr>
          <w:p w:rsidR="00362EB0" w:rsidRPr="00362EB0" w:rsidRDefault="00362EB0" w:rsidP="00513676">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6"/>
                <w:szCs w:val="16"/>
                <w:lang w:eastAsia="en-US"/>
              </w:rPr>
            </w:pPr>
            <w:r w:rsidRPr="00362EB0">
              <w:rPr>
                <w:rFonts w:ascii="Times New Roman" w:hAnsi="Times New Roman" w:cs="Times New Roman"/>
                <w:noProof/>
                <w:sz w:val="16"/>
                <w:szCs w:val="16"/>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rsidR="00362EB0" w:rsidRPr="00362EB0" w:rsidRDefault="00362EB0" w:rsidP="00513676">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2</w:t>
            </w:r>
          </w:p>
        </w:tc>
      </w:tr>
      <w:tr w:rsidR="00513676" w:rsidRPr="00362EB0" w:rsidTr="00D1686A">
        <w:trPr>
          <w:trHeight w:val="64"/>
        </w:trPr>
        <w:tc>
          <w:tcPr>
            <w:cnfStyle w:val="001000000000" w:firstRow="0" w:lastRow="0" w:firstColumn="1" w:lastColumn="0" w:oddVBand="0" w:evenVBand="0" w:oddHBand="0" w:evenHBand="0" w:firstRowFirstColumn="0" w:firstRowLastColumn="0" w:lastRowFirstColumn="0" w:lastRowLastColumn="0"/>
            <w:tcW w:w="9493" w:type="dxa"/>
            <w:gridSpan w:val="6"/>
            <w:tcBorders>
              <w:right w:val="none" w:sz="0" w:space="0" w:color="auto"/>
            </w:tcBorders>
            <w:hideMark/>
          </w:tcPr>
          <w:p w:rsidR="00513676" w:rsidRPr="00362EB0" w:rsidRDefault="00513676" w:rsidP="00513676">
            <w:pPr>
              <w:jc w:val="center"/>
              <w:rPr>
                <w:rFonts w:ascii="Times New Roman" w:hAnsi="Times New Roman" w:cs="Times New Roman"/>
                <w:b w:val="0"/>
                <w:noProof/>
                <w:color w:val="000000" w:themeColor="text1"/>
                <w:sz w:val="16"/>
                <w:szCs w:val="16"/>
                <w:lang w:eastAsia="en-US"/>
              </w:rPr>
            </w:pPr>
            <w:r w:rsidRPr="00362EB0">
              <w:rPr>
                <w:rFonts w:ascii="Times New Roman" w:hAnsi="Times New Roman" w:cs="Times New Roman"/>
                <w:b w:val="0"/>
                <w:noProof/>
                <w:sz w:val="16"/>
                <w:szCs w:val="16"/>
                <w:lang w:eastAsia="en-US"/>
              </w:rPr>
              <w:t>Önem Derecesi: 1, 2, 3 gözet; 4,5 birlikte çalış</w:t>
            </w:r>
          </w:p>
        </w:tc>
      </w:tr>
      <w:tr w:rsidR="00513676" w:rsidRPr="00362EB0"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493" w:type="dxa"/>
            <w:gridSpan w:val="6"/>
            <w:tcBorders>
              <w:right w:val="none" w:sz="0" w:space="0" w:color="auto"/>
            </w:tcBorders>
            <w:hideMark/>
          </w:tcPr>
          <w:p w:rsidR="00513676" w:rsidRPr="00362EB0" w:rsidRDefault="00513676" w:rsidP="00513676">
            <w:pPr>
              <w:jc w:val="center"/>
              <w:rPr>
                <w:rFonts w:ascii="Times New Roman" w:hAnsi="Times New Roman" w:cs="Times New Roman"/>
                <w:b w:val="0"/>
                <w:noProof/>
                <w:sz w:val="16"/>
                <w:szCs w:val="16"/>
                <w:lang w:eastAsia="en-US"/>
              </w:rPr>
            </w:pPr>
            <w:r w:rsidRPr="00362EB0">
              <w:rPr>
                <w:rFonts w:ascii="Times New Roman" w:hAnsi="Times New Roman" w:cs="Times New Roman"/>
                <w:b w:val="0"/>
                <w:noProof/>
                <w:sz w:val="16"/>
                <w:szCs w:val="16"/>
                <w:lang w:eastAsia="en-US"/>
              </w:rPr>
              <w:t>Etki Derecesi: 1, 2, 3 İzle; 4, 5 bilgilendir</w:t>
            </w:r>
          </w:p>
        </w:tc>
      </w:tr>
      <w:tr w:rsidR="00513676" w:rsidRPr="00362EB0" w:rsidTr="00D1686A">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9493" w:type="dxa"/>
            <w:gridSpan w:val="6"/>
            <w:tcBorders>
              <w:top w:val="none" w:sz="0" w:space="0" w:color="auto"/>
              <w:right w:val="none" w:sz="0" w:space="0" w:color="auto"/>
            </w:tcBorders>
            <w:hideMark/>
          </w:tcPr>
          <w:p w:rsidR="00513676" w:rsidRPr="00362EB0" w:rsidRDefault="00513676" w:rsidP="00513676">
            <w:pPr>
              <w:pStyle w:val="TableParagraph"/>
              <w:jc w:val="center"/>
              <w:rPr>
                <w:rFonts w:ascii="Times New Roman" w:hAnsi="Times New Roman" w:cs="Times New Roman"/>
                <w:b w:val="0"/>
                <w:noProof/>
                <w:sz w:val="16"/>
                <w:szCs w:val="16"/>
                <w:lang w:eastAsia="en-US"/>
              </w:rPr>
            </w:pPr>
            <w:r w:rsidRPr="00362EB0">
              <w:rPr>
                <w:rFonts w:ascii="Times New Roman" w:hAnsi="Times New Roman" w:cs="Times New Roman"/>
                <w:b w:val="0"/>
                <w:noProof/>
                <w:color w:val="000000" w:themeColor="text1"/>
                <w:sz w:val="16"/>
                <w:szCs w:val="16"/>
                <w:lang w:eastAsia="en-US"/>
              </w:rPr>
              <w:t>Önceliği:  5=Tam; 4=Çok; 3=Orta; 2=Az; 1=Hiç</w:t>
            </w:r>
          </w:p>
        </w:tc>
      </w:tr>
    </w:tbl>
    <w:p w:rsidR="00513676" w:rsidRDefault="00513676" w:rsidP="00362EB0">
      <w:pPr>
        <w:pStyle w:val="Balk3"/>
        <w:ind w:left="0"/>
        <w:rPr>
          <w:rFonts w:ascii="Times New Roman" w:hAnsi="Times New Roman" w:cs="Times New Roman"/>
          <w:noProof/>
        </w:rPr>
      </w:pPr>
    </w:p>
    <w:p w:rsidR="001C5978" w:rsidRPr="0007479A" w:rsidRDefault="001C5978" w:rsidP="001C5978">
      <w:pPr>
        <w:pStyle w:val="Balk3"/>
        <w:rPr>
          <w:rFonts w:ascii="Times New Roman" w:hAnsi="Times New Roman" w:cs="Times New Roman"/>
          <w:noProof/>
        </w:rPr>
      </w:pPr>
      <w:r w:rsidRPr="0007479A">
        <w:rPr>
          <w:rFonts w:ascii="Times New Roman" w:hAnsi="Times New Roman" w:cs="Times New Roman"/>
          <w:noProof/>
        </w:rPr>
        <w:t>Paydaş Görüşlerinin Alınması ve Değerlendirilmesi</w:t>
      </w:r>
    </w:p>
    <w:p w:rsidR="001C5978" w:rsidRPr="0007479A" w:rsidRDefault="001C5978" w:rsidP="001C5978">
      <w:pPr>
        <w:pStyle w:val="GvdeMetni"/>
        <w:spacing w:line="276" w:lineRule="auto"/>
        <w:ind w:left="136" w:firstLine="584"/>
        <w:jc w:val="both"/>
        <w:rPr>
          <w:rFonts w:ascii="Times New Roman" w:hAnsi="Times New Roman" w:cs="Times New Roman"/>
          <w:noProof/>
        </w:rPr>
      </w:pPr>
    </w:p>
    <w:p w:rsidR="009123C9" w:rsidRPr="009E23B4" w:rsidRDefault="00A158DA" w:rsidP="00DC0C9C">
      <w:pPr>
        <w:pStyle w:val="GvdeMetni"/>
        <w:spacing w:line="276" w:lineRule="auto"/>
        <w:jc w:val="both"/>
        <w:rPr>
          <w:rFonts w:ascii="Times New Roman" w:hAnsi="Times New Roman" w:cs="Times New Roman"/>
          <w:noProof/>
          <w:color w:val="C0504D" w:themeColor="accent2"/>
        </w:rPr>
      </w:pPr>
      <w:r w:rsidRPr="0007479A">
        <w:rPr>
          <w:rFonts w:ascii="Times New Roman" w:hAnsi="Times New Roman" w:cs="Times New Roman"/>
          <w:noProof/>
        </w:rPr>
        <w:t>Durum Analizi</w:t>
      </w:r>
      <w:r w:rsidR="007F270F" w:rsidRPr="0007479A">
        <w:rPr>
          <w:rFonts w:ascii="Times New Roman" w:hAnsi="Times New Roman" w:cs="Times New Roman"/>
          <w:noProof/>
        </w:rPr>
        <w:t xml:space="preserve"> çalışmaları kapsamında</w:t>
      </w:r>
      <w:r w:rsidR="002846D2" w:rsidRPr="0007479A">
        <w:rPr>
          <w:rFonts w:ascii="Times New Roman" w:hAnsi="Times New Roman" w:cs="Times New Roman"/>
          <w:noProof/>
        </w:rPr>
        <w:t xml:space="preserve">; </w:t>
      </w:r>
      <w:r w:rsidR="00D94BEC">
        <w:rPr>
          <w:rFonts w:ascii="Times New Roman" w:hAnsi="Times New Roman" w:cs="Times New Roman"/>
          <w:noProof/>
        </w:rPr>
        <w:t xml:space="preserve">Sungurlu İlçe </w:t>
      </w:r>
      <w:r w:rsidRPr="0007479A">
        <w:rPr>
          <w:rFonts w:ascii="Times New Roman" w:hAnsi="Times New Roman" w:cs="Times New Roman"/>
          <w:noProof/>
        </w:rPr>
        <w:t xml:space="preserve">Milli Eğitim Müdürü başta olmak diğer </w:t>
      </w:r>
      <w:r w:rsidRPr="0007479A">
        <w:rPr>
          <w:rFonts w:ascii="Times New Roman" w:hAnsi="Times New Roman" w:cs="Times New Roman"/>
          <w:noProof/>
        </w:rPr>
        <w:lastRenderedPageBreak/>
        <w:t>okul ve kurum</w:t>
      </w:r>
      <w:r w:rsidR="003777FA" w:rsidRPr="0007479A">
        <w:rPr>
          <w:rFonts w:ascii="Times New Roman" w:hAnsi="Times New Roman" w:cs="Times New Roman"/>
          <w:noProof/>
        </w:rPr>
        <w:t xml:space="preserve">ların yönetici ve öğretmenleri </w:t>
      </w:r>
      <w:r w:rsidRPr="0007479A">
        <w:rPr>
          <w:rFonts w:ascii="Times New Roman" w:hAnsi="Times New Roman" w:cs="Times New Roman"/>
          <w:noProof/>
        </w:rPr>
        <w:t>ile yüz yüze görüşmeler, mülakat, toplantı gerçekleştirilerek, dilek ve önerileri alınmıştır. Ö</w:t>
      </w:r>
      <w:r w:rsidR="007F270F" w:rsidRPr="0007479A">
        <w:rPr>
          <w:rFonts w:ascii="Times New Roman" w:hAnsi="Times New Roman" w:cs="Times New Roman"/>
          <w:noProof/>
        </w:rPr>
        <w:t>ğrenci, öğretmen, veli, yönetici ve personelden oluşan iç paydaşlarımızdan ise toplantı ve anket yöntemleri ile görüşleri alınmıştır</w:t>
      </w:r>
      <w:r w:rsidRPr="0007479A">
        <w:rPr>
          <w:noProof/>
        </w:rPr>
        <w:t xml:space="preserve">. </w:t>
      </w:r>
      <w:r w:rsidRPr="0007479A">
        <w:rPr>
          <w:rFonts w:ascii="Times New Roman" w:hAnsi="Times New Roman" w:cs="Times New Roman"/>
          <w:noProof/>
        </w:rPr>
        <w:t>Kurumumuzun iç paydaşlarına yönelik yaptığımız anket çalışmasında</w:t>
      </w:r>
      <w:r w:rsidRPr="009E23B4">
        <w:rPr>
          <w:rFonts w:ascii="Times New Roman" w:hAnsi="Times New Roman" w:cs="Times New Roman"/>
          <w:noProof/>
          <w:color w:val="C0504D" w:themeColor="accent2"/>
        </w:rPr>
        <w:t xml:space="preserve">, </w:t>
      </w:r>
      <w:r w:rsidR="009D5B1B" w:rsidRPr="009E23B4">
        <w:rPr>
          <w:rFonts w:ascii="Times New Roman" w:hAnsi="Times New Roman" w:cs="Times New Roman"/>
          <w:noProof/>
          <w:color w:val="C0504D" w:themeColor="accent2"/>
        </w:rPr>
        <w:t>Çorum</w:t>
      </w:r>
      <w:r w:rsidRPr="009E23B4">
        <w:rPr>
          <w:rFonts w:ascii="Times New Roman" w:hAnsi="Times New Roman" w:cs="Times New Roman"/>
          <w:noProof/>
          <w:color w:val="C0504D" w:themeColor="accent2"/>
        </w:rPr>
        <w:t xml:space="preserve"> İl Milli Eğitim Müdürlüğü tarafından hazırlanan Yönetici, Öğretmen ve Personel İç Paydaş Anketi ile Öğrenci ve Veli İç Paydaş Anketi soruları kullanılmıştır. </w:t>
      </w:r>
      <w:r w:rsidR="00920417">
        <w:rPr>
          <w:rFonts w:ascii="Times New Roman" w:hAnsi="Times New Roman" w:cs="Times New Roman"/>
          <w:noProof/>
          <w:color w:val="C0504D" w:themeColor="accent2"/>
        </w:rPr>
        <w:t xml:space="preserve">Anketlere </w:t>
      </w:r>
      <w:r w:rsidR="00A10A04">
        <w:rPr>
          <w:rFonts w:ascii="Times New Roman" w:hAnsi="Times New Roman" w:cs="Times New Roman"/>
          <w:noProof/>
          <w:color w:val="C0504D" w:themeColor="accent2"/>
        </w:rPr>
        <w:t>8</w:t>
      </w:r>
      <w:r w:rsidR="00920417">
        <w:rPr>
          <w:rFonts w:ascii="Times New Roman" w:hAnsi="Times New Roman" w:cs="Times New Roman"/>
          <w:noProof/>
          <w:color w:val="C0504D" w:themeColor="accent2"/>
        </w:rPr>
        <w:t>0</w:t>
      </w:r>
      <w:r w:rsidR="00362EB0">
        <w:rPr>
          <w:rFonts w:ascii="Times New Roman" w:hAnsi="Times New Roman" w:cs="Times New Roman"/>
          <w:noProof/>
          <w:color w:val="C0504D" w:themeColor="accent2"/>
        </w:rPr>
        <w:t xml:space="preserve"> öğrenci,</w:t>
      </w:r>
      <w:r w:rsidR="00920417">
        <w:rPr>
          <w:rFonts w:ascii="Times New Roman" w:hAnsi="Times New Roman" w:cs="Times New Roman"/>
          <w:noProof/>
          <w:color w:val="C0504D" w:themeColor="accent2"/>
        </w:rPr>
        <w:t xml:space="preserve"> 12</w:t>
      </w:r>
      <w:r w:rsidRPr="009E23B4">
        <w:rPr>
          <w:rFonts w:ascii="Times New Roman" w:hAnsi="Times New Roman" w:cs="Times New Roman"/>
          <w:noProof/>
          <w:color w:val="C0504D" w:themeColor="accent2"/>
        </w:rPr>
        <w:t xml:space="preserve"> öğretme</w:t>
      </w:r>
      <w:r w:rsidR="00920417">
        <w:rPr>
          <w:rFonts w:ascii="Times New Roman" w:hAnsi="Times New Roman" w:cs="Times New Roman"/>
          <w:noProof/>
          <w:color w:val="C0504D" w:themeColor="accent2"/>
        </w:rPr>
        <w:t>n, 1 personel, 2 yönetici ve 3</w:t>
      </w:r>
      <w:r w:rsidR="006936CC">
        <w:rPr>
          <w:rFonts w:ascii="Times New Roman" w:hAnsi="Times New Roman" w:cs="Times New Roman"/>
          <w:noProof/>
          <w:color w:val="C0504D" w:themeColor="accent2"/>
        </w:rPr>
        <w:t>0 veli olmak üzere toplam 1</w:t>
      </w:r>
      <w:r w:rsidR="00A10A04">
        <w:rPr>
          <w:rFonts w:ascii="Times New Roman" w:hAnsi="Times New Roman" w:cs="Times New Roman"/>
          <w:noProof/>
          <w:color w:val="C0504D" w:themeColor="accent2"/>
        </w:rPr>
        <w:t>2</w:t>
      </w:r>
      <w:r w:rsidR="00920417">
        <w:rPr>
          <w:rFonts w:ascii="Times New Roman" w:hAnsi="Times New Roman" w:cs="Times New Roman"/>
          <w:noProof/>
          <w:color w:val="C0504D" w:themeColor="accent2"/>
        </w:rPr>
        <w:t>5</w:t>
      </w:r>
      <w:r w:rsidRPr="009E23B4">
        <w:rPr>
          <w:rFonts w:ascii="Times New Roman" w:hAnsi="Times New Roman" w:cs="Times New Roman"/>
          <w:noProof/>
          <w:color w:val="C0504D" w:themeColor="accent2"/>
        </w:rPr>
        <w:t xml:space="preserve"> paydaşımız katılmıştır.</w:t>
      </w:r>
    </w:p>
    <w:p w:rsidR="00A158DA" w:rsidRPr="0007479A" w:rsidRDefault="00A158DA" w:rsidP="00C17EE3">
      <w:pPr>
        <w:pStyle w:val="GvdeMetni"/>
        <w:spacing w:line="276" w:lineRule="auto"/>
        <w:ind w:firstLine="720"/>
        <w:jc w:val="both"/>
        <w:rPr>
          <w:rFonts w:ascii="Times New Roman" w:hAnsi="Times New Roman" w:cs="Times New Roman"/>
          <w:noProof/>
          <w:color w:val="000000" w:themeColor="text1"/>
        </w:rPr>
      </w:pPr>
    </w:p>
    <w:p w:rsidR="001C5978" w:rsidRPr="0007479A" w:rsidRDefault="00D56BB0" w:rsidP="001C5978">
      <w:pPr>
        <w:pStyle w:val="GvdeMetni"/>
        <w:spacing w:line="276" w:lineRule="auto"/>
        <w:jc w:val="both"/>
        <w:rPr>
          <w:rFonts w:ascii="Times New Roman" w:hAnsi="Times New Roman" w:cs="Times New Roman"/>
          <w:b/>
          <w:noProof/>
          <w:sz w:val="20"/>
          <w:szCs w:val="20"/>
        </w:rPr>
      </w:pPr>
      <w:r w:rsidRPr="0007479A">
        <w:rPr>
          <w:rFonts w:ascii="Times New Roman" w:hAnsi="Times New Roman" w:cs="Times New Roman"/>
          <w:b/>
          <w:noProof/>
          <w:sz w:val="20"/>
          <w:szCs w:val="20"/>
        </w:rPr>
        <w:t>Tablo 4</w:t>
      </w:r>
      <w:r w:rsidR="001C5978" w:rsidRPr="0007479A">
        <w:rPr>
          <w:rFonts w:ascii="Times New Roman" w:hAnsi="Times New Roman" w:cs="Times New Roman"/>
          <w:b/>
          <w:noProof/>
          <w:sz w:val="20"/>
          <w:szCs w:val="20"/>
        </w:rPr>
        <w:t xml:space="preserve"> Paydaş Görüşlerinin </w:t>
      </w:r>
      <w:r w:rsidR="00611126" w:rsidRPr="0007479A">
        <w:rPr>
          <w:rFonts w:ascii="Times New Roman" w:hAnsi="Times New Roman" w:cs="Times New Roman"/>
          <w:b/>
          <w:noProof/>
          <w:sz w:val="20"/>
          <w:szCs w:val="20"/>
        </w:rPr>
        <w:t xml:space="preserve">Alınmasına </w:t>
      </w:r>
      <w:r w:rsidR="001C5978" w:rsidRPr="0007479A">
        <w:rPr>
          <w:rFonts w:ascii="Times New Roman" w:hAnsi="Times New Roman" w:cs="Times New Roman"/>
          <w:b/>
          <w:noProof/>
          <w:sz w:val="20"/>
          <w:szCs w:val="20"/>
        </w:rPr>
        <w:t>İlişkin Çalışmalar</w:t>
      </w:r>
    </w:p>
    <w:p w:rsidR="001C5978" w:rsidRPr="0007479A" w:rsidRDefault="001C5978" w:rsidP="001C5978">
      <w:pPr>
        <w:pStyle w:val="GvdeMetni"/>
        <w:spacing w:line="276" w:lineRule="auto"/>
        <w:ind w:left="136" w:firstLine="584"/>
        <w:jc w:val="both"/>
        <w:rPr>
          <w:rFonts w:ascii="Times New Roman" w:hAnsi="Times New Roman" w:cs="Times New Roman"/>
          <w:noProof/>
        </w:rPr>
      </w:pPr>
    </w:p>
    <w:tbl>
      <w:tblPr>
        <w:tblStyle w:val="ListTable3Accent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559"/>
        <w:gridCol w:w="2268"/>
        <w:gridCol w:w="1985"/>
      </w:tblGrid>
      <w:tr w:rsidR="007F270F" w:rsidRPr="0007479A" w:rsidTr="00DC0C9C">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1980" w:type="dxa"/>
            <w:tcBorders>
              <w:bottom w:val="none" w:sz="0" w:space="0" w:color="auto"/>
              <w:right w:val="none" w:sz="0" w:space="0" w:color="auto"/>
            </w:tcBorders>
            <w:shd w:val="clear" w:color="auto" w:fill="943634" w:themeFill="accent2" w:themeFillShade="BF"/>
            <w:vAlign w:val="center"/>
            <w:hideMark/>
          </w:tcPr>
          <w:p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PAYDAŞ ADI</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shd w:val="clear" w:color="auto" w:fill="943634" w:themeFill="accent2" w:themeFillShade="BF"/>
            <w:vAlign w:val="center"/>
            <w:hideMark/>
          </w:tcPr>
          <w:p w:rsidR="007F270F" w:rsidRPr="0007479A" w:rsidRDefault="00D1686A" w:rsidP="00D1686A">
            <w:pPr>
              <w:pStyle w:val="TableParagraph"/>
              <w:spacing w:before="59"/>
              <w:ind w:left="35" w:firstLine="16"/>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YÖNTEM</w:t>
            </w:r>
          </w:p>
        </w:tc>
        <w:tc>
          <w:tcPr>
            <w:tcW w:w="1559" w:type="dxa"/>
            <w:shd w:val="clear" w:color="auto" w:fill="943634" w:themeFill="accent2" w:themeFillShade="BF"/>
            <w:vAlign w:val="center"/>
            <w:hideMark/>
          </w:tcPr>
          <w:p w:rsidR="007F270F" w:rsidRPr="0007479A" w:rsidRDefault="00D1686A" w:rsidP="00D1686A">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SORUMLU</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shd w:val="clear" w:color="auto" w:fill="943634" w:themeFill="accent2" w:themeFillShade="BF"/>
            <w:vAlign w:val="center"/>
            <w:hideMark/>
          </w:tcPr>
          <w:p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ÇALIŞMA TARİHİ</w:t>
            </w:r>
          </w:p>
        </w:tc>
        <w:tc>
          <w:tcPr>
            <w:cnfStyle w:val="000100001000" w:firstRow="0" w:lastRow="0" w:firstColumn="0" w:lastColumn="1" w:oddVBand="0" w:evenVBand="0" w:oddHBand="0" w:evenHBand="0" w:firstRowFirstColumn="0" w:firstRowLastColumn="1" w:lastRowFirstColumn="0" w:lastRowLastColumn="0"/>
            <w:tcW w:w="1985" w:type="dxa"/>
            <w:tcBorders>
              <w:left w:val="none" w:sz="0" w:space="0" w:color="auto"/>
              <w:bottom w:val="none" w:sz="0" w:space="0" w:color="auto"/>
            </w:tcBorders>
            <w:shd w:val="clear" w:color="auto" w:fill="943634" w:themeFill="accent2" w:themeFillShade="BF"/>
            <w:vAlign w:val="center"/>
            <w:hideMark/>
          </w:tcPr>
          <w:p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RAPORLAMA VE DEĞERLENDİRME SORUMLUSU</w:t>
            </w:r>
          </w:p>
        </w:tc>
      </w:tr>
      <w:tr w:rsidR="007F270F" w:rsidRPr="0007479A" w:rsidTr="00204A0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vAlign w:val="center"/>
            <w:hideMark/>
          </w:tcPr>
          <w:p w:rsidR="007F270F" w:rsidRPr="0007479A" w:rsidRDefault="009E23B4" w:rsidP="00204A0E">
            <w:pPr>
              <w:pStyle w:val="TableParagraph"/>
              <w:ind w:right="-108"/>
              <w:rPr>
                <w:rFonts w:ascii="Times New Roman" w:hAnsi="Times New Roman" w:cs="Times New Roman"/>
                <w:b w:val="0"/>
                <w:noProof/>
                <w:sz w:val="18"/>
                <w:szCs w:val="20"/>
                <w:lang w:eastAsia="en-US"/>
              </w:rPr>
            </w:pPr>
            <w:r>
              <w:rPr>
                <w:rFonts w:ascii="Times New Roman" w:hAnsi="Times New Roman" w:cs="Times New Roman"/>
                <w:b w:val="0"/>
                <w:noProof/>
                <w:sz w:val="18"/>
                <w:szCs w:val="20"/>
                <w:lang w:eastAsia="en-US"/>
              </w:rPr>
              <w:t>İl</w:t>
            </w:r>
            <w:r w:rsidR="007F270F" w:rsidRPr="0007479A">
              <w:rPr>
                <w:rFonts w:ascii="Times New Roman" w:hAnsi="Times New Roman" w:cs="Times New Roman"/>
                <w:b w:val="0"/>
                <w:noProof/>
                <w:sz w:val="18"/>
                <w:szCs w:val="20"/>
                <w:lang w:eastAsia="en-US"/>
              </w:rPr>
              <w:t xml:space="preserve"> MEM Yöneticileri</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vAlign w:val="center"/>
            <w:hideMark/>
          </w:tcPr>
          <w:p w:rsidR="007F270F" w:rsidRPr="0007479A" w:rsidRDefault="007F270F"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Mülakat, Toplantı</w:t>
            </w:r>
          </w:p>
        </w:tc>
        <w:tc>
          <w:tcPr>
            <w:tcW w:w="1559" w:type="dxa"/>
            <w:tcBorders>
              <w:top w:val="none" w:sz="0" w:space="0" w:color="auto"/>
              <w:bottom w:val="none" w:sz="0" w:space="0" w:color="auto"/>
            </w:tcBorders>
            <w:vAlign w:val="center"/>
            <w:hideMark/>
          </w:tcPr>
          <w:p w:rsidR="007F270F" w:rsidRPr="0007479A" w:rsidRDefault="007F270F" w:rsidP="00204A0E">
            <w:pPr>
              <w:pStyle w:val="TableParagraph"/>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St</w:t>
            </w:r>
            <w:r w:rsidR="008F0B2B" w:rsidRPr="0007479A">
              <w:rPr>
                <w:rFonts w:ascii="Times New Roman" w:hAnsi="Times New Roman" w:cs="Times New Roman"/>
                <w:noProof/>
                <w:sz w:val="18"/>
                <w:szCs w:val="16"/>
                <w:lang w:eastAsia="en-US"/>
              </w:rPr>
              <w:t>rateji Geliştirme Kurulu B</w:t>
            </w:r>
            <w:r w:rsidR="00532EA9" w:rsidRPr="0007479A">
              <w:rPr>
                <w:rFonts w:ascii="Times New Roman" w:hAnsi="Times New Roman" w:cs="Times New Roman"/>
                <w:noProof/>
                <w:sz w:val="18"/>
                <w:szCs w:val="16"/>
                <w:lang w:eastAsia="en-US"/>
              </w:rPr>
              <w:t>şk.</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hideMark/>
          </w:tcPr>
          <w:p w:rsidR="007F270F"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tcBorders>
            <w:vAlign w:val="center"/>
            <w:hideMark/>
          </w:tcPr>
          <w:p w:rsidR="007F270F" w:rsidRPr="0007479A" w:rsidRDefault="007F270F"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rsidTr="00204A0E">
        <w:trPr>
          <w:trHeight w:val="240"/>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vAlign w:val="center"/>
            <w:hideMark/>
          </w:tcPr>
          <w:p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Diğer Eğitim Kurumu Yöneticileri</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vAlign w:val="center"/>
            <w:hideMark/>
          </w:tcPr>
          <w:p w:rsidR="00DC0C9C" w:rsidRPr="0007479A" w:rsidRDefault="00DC0C9C"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Mülakat</w:t>
            </w:r>
          </w:p>
        </w:tc>
        <w:tc>
          <w:tcPr>
            <w:tcW w:w="1559" w:type="dxa"/>
            <w:vAlign w:val="center"/>
            <w:hideMark/>
          </w:tcPr>
          <w:p w:rsidR="00DC0C9C" w:rsidRPr="0007479A" w:rsidRDefault="00DC0C9C" w:rsidP="00204A0E">
            <w:pPr>
              <w:pStyle w:val="TableParagraph"/>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Strateji Geliştirme Kurulu Bşk.</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hideMark/>
          </w:tcPr>
          <w:p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left w:val="none" w:sz="0" w:space="0" w:color="auto"/>
            </w:tcBorders>
            <w:vAlign w:val="center"/>
            <w:hideMark/>
          </w:tcPr>
          <w:p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rsidTr="00204A0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vAlign w:val="center"/>
            <w:hideMark/>
          </w:tcPr>
          <w:p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vAlign w:val="center"/>
            <w:hideMark/>
          </w:tcPr>
          <w:p w:rsidR="00DC0C9C" w:rsidRPr="0007479A" w:rsidRDefault="00DC0C9C"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tcBorders>
              <w:top w:val="none" w:sz="0" w:space="0" w:color="auto"/>
              <w:bottom w:val="none" w:sz="0" w:space="0" w:color="auto"/>
            </w:tcBorders>
            <w:vAlign w:val="center"/>
            <w:hideMark/>
          </w:tcPr>
          <w:p w:rsidR="00DC0C9C" w:rsidRPr="0007479A" w:rsidRDefault="00DC0C9C" w:rsidP="00204A0E">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hideMark/>
          </w:tcPr>
          <w:p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tcBorders>
            <w:vAlign w:val="center"/>
            <w:hideMark/>
          </w:tcPr>
          <w:p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rsidTr="00204A0E">
        <w:trPr>
          <w:trHeight w:val="70"/>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vAlign w:val="center"/>
            <w:hideMark/>
          </w:tcPr>
          <w:p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vAlign w:val="center"/>
            <w:hideMark/>
          </w:tcPr>
          <w:p w:rsidR="00DC0C9C" w:rsidRPr="0007479A" w:rsidRDefault="00DC0C9C" w:rsidP="00204A0E">
            <w:pPr>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w:t>
            </w:r>
          </w:p>
        </w:tc>
        <w:tc>
          <w:tcPr>
            <w:tcW w:w="1559" w:type="dxa"/>
            <w:vAlign w:val="center"/>
            <w:hideMark/>
          </w:tcPr>
          <w:p w:rsidR="00DC0C9C" w:rsidRPr="0007479A" w:rsidRDefault="00DC0C9C" w:rsidP="00204A0E">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hideMark/>
          </w:tcPr>
          <w:p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left w:val="none" w:sz="0" w:space="0" w:color="auto"/>
            </w:tcBorders>
            <w:vAlign w:val="center"/>
            <w:hideMark/>
          </w:tcPr>
          <w:p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rsidTr="00204A0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vAlign w:val="center"/>
            <w:hideMark/>
          </w:tcPr>
          <w:p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vAlign w:val="center"/>
            <w:hideMark/>
          </w:tcPr>
          <w:p w:rsidR="00DC0C9C" w:rsidRPr="0007479A" w:rsidRDefault="00DC0C9C" w:rsidP="00204A0E">
            <w:pPr>
              <w:rPr>
                <w:noProof/>
                <w:sz w:val="18"/>
                <w:szCs w:val="16"/>
                <w:lang w:eastAsia="en-US"/>
              </w:rPr>
            </w:pPr>
            <w:r w:rsidRPr="0007479A">
              <w:rPr>
                <w:rFonts w:ascii="Times New Roman" w:hAnsi="Times New Roman" w:cs="Times New Roman"/>
                <w:noProof/>
                <w:sz w:val="18"/>
                <w:szCs w:val="16"/>
                <w:lang w:eastAsia="en-US"/>
              </w:rPr>
              <w:t>Anket</w:t>
            </w:r>
          </w:p>
        </w:tc>
        <w:tc>
          <w:tcPr>
            <w:tcW w:w="1559" w:type="dxa"/>
            <w:tcBorders>
              <w:top w:val="none" w:sz="0" w:space="0" w:color="auto"/>
              <w:bottom w:val="none" w:sz="0" w:space="0" w:color="auto"/>
            </w:tcBorders>
            <w:vAlign w:val="center"/>
            <w:hideMark/>
          </w:tcPr>
          <w:p w:rsidR="00DC0C9C" w:rsidRPr="0007479A" w:rsidRDefault="00DC0C9C" w:rsidP="00204A0E">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hideMark/>
          </w:tcPr>
          <w:p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tcBorders>
            <w:vAlign w:val="center"/>
            <w:hideMark/>
          </w:tcPr>
          <w:p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rsidTr="00204A0E">
        <w:trPr>
          <w:trHeight w:val="64"/>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vAlign w:val="center"/>
            <w:hideMark/>
          </w:tcPr>
          <w:p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vAlign w:val="center"/>
            <w:hideMark/>
          </w:tcPr>
          <w:p w:rsidR="00DC0C9C" w:rsidRPr="0007479A" w:rsidRDefault="00DC0C9C"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vAlign w:val="center"/>
            <w:hideMark/>
          </w:tcPr>
          <w:p w:rsidR="00DC0C9C" w:rsidRPr="0007479A" w:rsidRDefault="00DC0C9C" w:rsidP="00204A0E">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hideMark/>
          </w:tcPr>
          <w:p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left w:val="none" w:sz="0" w:space="0" w:color="auto"/>
            </w:tcBorders>
            <w:vAlign w:val="center"/>
            <w:hideMark/>
          </w:tcPr>
          <w:p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rsidTr="00204A0E">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1980" w:type="dxa"/>
            <w:tcBorders>
              <w:top w:val="none" w:sz="0" w:space="0" w:color="auto"/>
              <w:right w:val="none" w:sz="0" w:space="0" w:color="auto"/>
            </w:tcBorders>
            <w:vAlign w:val="center"/>
            <w:hideMark/>
          </w:tcPr>
          <w:p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Yöneticilerimiz</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right w:val="none" w:sz="0" w:space="0" w:color="auto"/>
            </w:tcBorders>
            <w:vAlign w:val="center"/>
            <w:hideMark/>
          </w:tcPr>
          <w:p w:rsidR="00DC0C9C" w:rsidRPr="0007479A" w:rsidRDefault="00DC0C9C" w:rsidP="00204A0E">
            <w:pPr>
              <w:pStyle w:val="TableParagrap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Anket, Toplantı</w:t>
            </w:r>
          </w:p>
        </w:tc>
        <w:tc>
          <w:tcPr>
            <w:tcW w:w="1559" w:type="dxa"/>
            <w:tcBorders>
              <w:top w:val="none" w:sz="0" w:space="0" w:color="auto"/>
            </w:tcBorders>
            <w:vAlign w:val="center"/>
            <w:hideMark/>
          </w:tcPr>
          <w:p w:rsidR="00DC0C9C" w:rsidRPr="0007479A" w:rsidRDefault="00DC0C9C" w:rsidP="00204A0E">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right w:val="none" w:sz="0" w:space="0" w:color="auto"/>
            </w:tcBorders>
            <w:vAlign w:val="center"/>
            <w:hideMark/>
          </w:tcPr>
          <w:p w:rsidR="00DC0C9C" w:rsidRPr="00DC0C9C" w:rsidRDefault="00DC0C9C" w:rsidP="00204A0E">
            <w:pPr>
              <w:pStyle w:val="TableParagraph"/>
              <w:jc w:val="center"/>
              <w:rPr>
                <w:rFonts w:ascii="Times New Roman" w:hAnsi="Times New Roman" w:cs="Times New Roman"/>
                <w:b w:val="0"/>
                <w:noProof/>
                <w:sz w:val="18"/>
                <w:szCs w:val="16"/>
                <w:lang w:eastAsia="en-US"/>
              </w:rPr>
            </w:pPr>
            <w:r w:rsidRPr="00DC0C9C">
              <w:rPr>
                <w:rFonts w:ascii="Times New Roman" w:hAnsi="Times New Roman" w:cs="Times New Roman"/>
                <w:b w:val="0"/>
                <w:noProof/>
                <w:sz w:val="18"/>
                <w:szCs w:val="16"/>
                <w:lang w:eastAsia="en-US"/>
              </w:rPr>
              <w:t>01.05.2023-19.05.2023</w:t>
            </w:r>
          </w:p>
        </w:tc>
        <w:tc>
          <w:tcPr>
            <w:cnfStyle w:val="000100000010" w:firstRow="0" w:lastRow="0" w:firstColumn="0" w:lastColumn="1" w:oddVBand="0" w:evenVBand="0" w:oddHBand="0" w:evenHBand="0" w:firstRowFirstColumn="0" w:firstRowLastColumn="0" w:lastRowFirstColumn="0" w:lastRowLastColumn="1"/>
            <w:tcW w:w="1985" w:type="dxa"/>
            <w:tcBorders>
              <w:top w:val="none" w:sz="0" w:space="0" w:color="auto"/>
              <w:left w:val="none" w:sz="0" w:space="0" w:color="auto"/>
            </w:tcBorders>
            <w:vAlign w:val="center"/>
            <w:hideMark/>
          </w:tcPr>
          <w:p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bl>
    <w:p w:rsidR="001C5978" w:rsidRPr="0007479A" w:rsidRDefault="001C5978" w:rsidP="001C5978">
      <w:pPr>
        <w:pStyle w:val="GvdeMetni"/>
        <w:spacing w:before="1"/>
        <w:rPr>
          <w:rFonts w:ascii="Times New Roman" w:hAnsi="Times New Roman" w:cs="Times New Roman"/>
          <w:noProof/>
        </w:rPr>
      </w:pPr>
    </w:p>
    <w:p w:rsidR="002846D2" w:rsidRPr="0007479A" w:rsidRDefault="002846D2" w:rsidP="001C5978">
      <w:pPr>
        <w:pStyle w:val="GvdeMetni"/>
        <w:spacing w:before="1"/>
        <w:rPr>
          <w:rFonts w:ascii="Times New Roman" w:hAnsi="Times New Roman" w:cs="Times New Roman"/>
          <w:noProof/>
        </w:rPr>
      </w:pPr>
    </w:p>
    <w:p w:rsidR="002846D2" w:rsidRDefault="002846D2" w:rsidP="002846D2">
      <w:pPr>
        <w:pStyle w:val="GvdeMetni"/>
        <w:spacing w:before="1"/>
        <w:rPr>
          <w:rFonts w:ascii="Times New Roman" w:hAnsi="Times New Roman" w:cs="Times New Roman"/>
          <w:b/>
          <w:noProof/>
        </w:rPr>
      </w:pPr>
      <w:r w:rsidRPr="0007479A">
        <w:rPr>
          <w:rFonts w:ascii="Times New Roman" w:hAnsi="Times New Roman" w:cs="Times New Roman"/>
          <w:b/>
          <w:noProof/>
        </w:rPr>
        <w:t xml:space="preserve">Yönetici, Öğretmen ve Personel </w:t>
      </w:r>
      <w:r w:rsidR="00B33C63" w:rsidRPr="0007479A">
        <w:rPr>
          <w:rFonts w:ascii="Times New Roman" w:hAnsi="Times New Roman" w:cs="Times New Roman"/>
          <w:b/>
          <w:noProof/>
        </w:rPr>
        <w:t xml:space="preserve">İç Paydaş </w:t>
      </w:r>
      <w:r w:rsidRPr="0007479A">
        <w:rPr>
          <w:rFonts w:ascii="Times New Roman" w:hAnsi="Times New Roman" w:cs="Times New Roman"/>
          <w:b/>
          <w:noProof/>
        </w:rPr>
        <w:t>Anketi Sonuçları</w:t>
      </w:r>
    </w:p>
    <w:p w:rsidR="00FE745D" w:rsidRPr="0007479A" w:rsidRDefault="00FE745D" w:rsidP="002846D2">
      <w:pPr>
        <w:pStyle w:val="GvdeMetni"/>
        <w:spacing w:before="1"/>
        <w:rPr>
          <w:rFonts w:ascii="Times New Roman" w:hAnsi="Times New Roman" w:cs="Times New Roman"/>
          <w:b/>
          <w:noProof/>
        </w:rPr>
      </w:pPr>
    </w:p>
    <w:p w:rsidR="002846D2" w:rsidRPr="0007479A" w:rsidRDefault="002846D2" w:rsidP="002846D2">
      <w:pPr>
        <w:pStyle w:val="GvdeMetni"/>
        <w:spacing w:before="1"/>
        <w:rPr>
          <w:rFonts w:ascii="Times New Roman" w:hAnsi="Times New Roman" w:cs="Times New Roman"/>
          <w:b/>
          <w:noProof/>
        </w:rPr>
      </w:pPr>
    </w:p>
    <w:p w:rsidR="002846D2" w:rsidRPr="0007479A" w:rsidRDefault="00A84114" w:rsidP="002846D2">
      <w:pPr>
        <w:pStyle w:val="GvdeMetni"/>
        <w:spacing w:before="1"/>
        <w:rPr>
          <w:rFonts w:ascii="Times New Roman" w:hAnsi="Times New Roman" w:cs="Times New Roman"/>
          <w:b/>
          <w:noProof/>
        </w:rPr>
      </w:pPr>
      <w:r w:rsidRPr="0007479A">
        <w:rPr>
          <w:rFonts w:ascii="Times New Roman" w:hAnsi="Times New Roman" w:cs="Times New Roman"/>
          <w:noProof/>
          <w:color w:val="000000" w:themeColor="text1"/>
          <w:lang w:bidi="ar-SA"/>
        </w:rPr>
        <w:drawing>
          <wp:inline distT="0" distB="0" distL="0" distR="0">
            <wp:extent cx="6143625" cy="4086225"/>
            <wp:effectExtent l="0" t="0" r="9525" b="9525"/>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276177" w:rsidRPr="0007479A" w:rsidRDefault="00276177" w:rsidP="002846D2">
      <w:pPr>
        <w:pStyle w:val="GvdeMetni"/>
        <w:spacing w:before="1"/>
        <w:rPr>
          <w:rFonts w:ascii="Times New Roman" w:hAnsi="Times New Roman" w:cs="Times New Roman"/>
          <w:b/>
          <w:noProof/>
        </w:rPr>
      </w:pPr>
    </w:p>
    <w:p w:rsidR="00276177" w:rsidRPr="0007479A" w:rsidRDefault="00276177" w:rsidP="002846D2">
      <w:pPr>
        <w:pStyle w:val="GvdeMetni"/>
        <w:spacing w:before="1"/>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extent cx="6143625" cy="4242391"/>
            <wp:effectExtent l="0" t="0" r="9525" b="6350"/>
            <wp:docPr id="26" name="Grafik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276177" w:rsidRPr="0007479A" w:rsidRDefault="00276177" w:rsidP="002846D2">
      <w:pPr>
        <w:pStyle w:val="GvdeMetni"/>
        <w:spacing w:before="1"/>
        <w:rPr>
          <w:rFonts w:ascii="Times New Roman" w:hAnsi="Times New Roman" w:cs="Times New Roman"/>
          <w:b/>
          <w:noProof/>
        </w:rPr>
      </w:pPr>
    </w:p>
    <w:p w:rsidR="00276177" w:rsidRPr="0007479A" w:rsidRDefault="00276177" w:rsidP="002846D2">
      <w:pPr>
        <w:pStyle w:val="GvdeMetni"/>
        <w:spacing w:before="1"/>
        <w:rPr>
          <w:rFonts w:ascii="Times New Roman" w:hAnsi="Times New Roman" w:cs="Times New Roman"/>
          <w:b/>
          <w:noProof/>
        </w:rPr>
      </w:pPr>
    </w:p>
    <w:p w:rsidR="002846D2" w:rsidRPr="0007479A" w:rsidRDefault="00276177" w:rsidP="001C5978">
      <w:pPr>
        <w:pStyle w:val="GvdeMetni"/>
        <w:spacing w:before="1"/>
        <w:rPr>
          <w:rFonts w:ascii="Times New Roman" w:hAnsi="Times New Roman" w:cs="Times New Roman"/>
          <w:noProof/>
        </w:rPr>
      </w:pPr>
      <w:r w:rsidRPr="0007479A">
        <w:rPr>
          <w:rFonts w:ascii="Times New Roman" w:hAnsi="Times New Roman" w:cs="Times New Roman"/>
          <w:b/>
          <w:noProof/>
          <w:lang w:bidi="ar-SA"/>
        </w:rPr>
        <w:lastRenderedPageBreak/>
        <w:drawing>
          <wp:inline distT="0" distB="0" distL="0" distR="0">
            <wp:extent cx="6210300" cy="8715375"/>
            <wp:effectExtent l="0" t="0" r="19050" b="9525"/>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276177" w:rsidRPr="0007479A" w:rsidRDefault="00276177" w:rsidP="001C5978">
      <w:pPr>
        <w:pStyle w:val="GvdeMetni"/>
        <w:spacing w:before="1"/>
        <w:rPr>
          <w:rFonts w:ascii="Times New Roman" w:hAnsi="Times New Roman" w:cs="Times New Roman"/>
          <w:noProof/>
        </w:rPr>
      </w:pPr>
    </w:p>
    <w:p w:rsidR="00276177" w:rsidRPr="0007479A" w:rsidRDefault="00276177" w:rsidP="001C5978">
      <w:pPr>
        <w:pStyle w:val="GvdeMetni"/>
        <w:spacing w:before="1"/>
        <w:rPr>
          <w:rFonts w:ascii="Times New Roman" w:hAnsi="Times New Roman" w:cs="Times New Roman"/>
          <w:noProof/>
        </w:rPr>
      </w:pPr>
    </w:p>
    <w:p w:rsidR="00276177" w:rsidRPr="0007479A" w:rsidRDefault="00276177" w:rsidP="001C5978">
      <w:pPr>
        <w:pStyle w:val="GvdeMetni"/>
        <w:spacing w:before="1"/>
        <w:rPr>
          <w:rFonts w:ascii="Times New Roman" w:hAnsi="Times New Roman" w:cs="Times New Roman"/>
          <w:noProof/>
        </w:rPr>
      </w:pPr>
    </w:p>
    <w:p w:rsidR="00B33C63" w:rsidRPr="0007479A" w:rsidRDefault="00B33C63" w:rsidP="00B33C63">
      <w:pPr>
        <w:pStyle w:val="GvdeMetni"/>
        <w:spacing w:before="1"/>
        <w:rPr>
          <w:rFonts w:ascii="Times New Roman" w:hAnsi="Times New Roman" w:cs="Times New Roman"/>
          <w:b/>
          <w:noProof/>
          <w:color w:val="000000" w:themeColor="text1"/>
        </w:rPr>
      </w:pPr>
      <w:r w:rsidRPr="0007479A">
        <w:rPr>
          <w:rFonts w:ascii="Times New Roman" w:hAnsi="Times New Roman" w:cs="Times New Roman"/>
          <w:b/>
          <w:noProof/>
          <w:color w:val="000000" w:themeColor="text1"/>
        </w:rPr>
        <w:lastRenderedPageBreak/>
        <w:t>Öğrenci ve Veli İç Paydaş Anketi Sonuçları</w:t>
      </w:r>
    </w:p>
    <w:p w:rsidR="00B33C63" w:rsidRPr="0007479A" w:rsidRDefault="00B33C63" w:rsidP="00B33C63">
      <w:pPr>
        <w:pStyle w:val="GvdeMetni"/>
        <w:spacing w:before="1"/>
        <w:rPr>
          <w:rFonts w:ascii="Times New Roman" w:hAnsi="Times New Roman" w:cs="Times New Roman"/>
          <w:b/>
          <w:noProof/>
        </w:rPr>
      </w:pPr>
    </w:p>
    <w:p w:rsidR="00B33C63" w:rsidRPr="0007479A" w:rsidRDefault="00B33C63" w:rsidP="00DC06F0">
      <w:pPr>
        <w:pStyle w:val="GvdeMetni"/>
        <w:spacing w:before="1"/>
        <w:jc w:val="right"/>
        <w:rPr>
          <w:rFonts w:ascii="Times New Roman" w:hAnsi="Times New Roman" w:cs="Times New Roman"/>
          <w:b/>
          <w:noProof/>
        </w:rPr>
      </w:pPr>
      <w:r w:rsidRPr="0007479A">
        <w:rPr>
          <w:rFonts w:ascii="Times New Roman" w:hAnsi="Times New Roman" w:cs="Times New Roman"/>
          <w:b/>
          <w:noProof/>
          <w:lang w:bidi="ar-SA"/>
        </w:rPr>
        <w:drawing>
          <wp:inline distT="0" distB="0" distL="0" distR="0">
            <wp:extent cx="6191250" cy="4600575"/>
            <wp:effectExtent l="0" t="0" r="0" b="9525"/>
            <wp:docPr id="32"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B33C63" w:rsidRPr="0007479A" w:rsidRDefault="00B33C63" w:rsidP="00B33C63">
      <w:pPr>
        <w:pStyle w:val="GvdeMetni"/>
        <w:spacing w:before="1"/>
        <w:rPr>
          <w:rFonts w:ascii="Times New Roman" w:hAnsi="Times New Roman" w:cs="Times New Roman"/>
          <w:b/>
          <w:noProof/>
        </w:rPr>
      </w:pPr>
    </w:p>
    <w:p w:rsidR="00B33C63" w:rsidRPr="0007479A" w:rsidRDefault="00B33C63" w:rsidP="00B33C63">
      <w:pPr>
        <w:pStyle w:val="GvdeMetni"/>
        <w:spacing w:before="1"/>
        <w:rPr>
          <w:rFonts w:ascii="Times New Roman" w:hAnsi="Times New Roman" w:cs="Times New Roman"/>
          <w:b/>
          <w:noProof/>
        </w:rPr>
      </w:pPr>
      <w:r w:rsidRPr="0007479A">
        <w:rPr>
          <w:rFonts w:ascii="Times New Roman" w:hAnsi="Times New Roman" w:cs="Times New Roman"/>
          <w:b/>
          <w:noProof/>
          <w:lang w:bidi="ar-SA"/>
        </w:rPr>
        <w:drawing>
          <wp:inline distT="0" distB="0" distL="0" distR="0">
            <wp:extent cx="6191250" cy="4086225"/>
            <wp:effectExtent l="0" t="0" r="0" b="9525"/>
            <wp:docPr id="34"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B33C63" w:rsidRPr="0007479A" w:rsidRDefault="00B33C63" w:rsidP="00B33C63">
      <w:pPr>
        <w:pStyle w:val="GvdeMetni"/>
        <w:spacing w:before="1"/>
        <w:rPr>
          <w:rFonts w:ascii="Times New Roman" w:hAnsi="Times New Roman" w:cs="Times New Roman"/>
          <w:noProof/>
        </w:rPr>
      </w:pPr>
      <w:r w:rsidRPr="0007479A">
        <w:rPr>
          <w:rFonts w:ascii="Times New Roman" w:hAnsi="Times New Roman" w:cs="Times New Roman"/>
          <w:b/>
          <w:noProof/>
          <w:lang w:bidi="ar-SA"/>
        </w:rPr>
        <w:lastRenderedPageBreak/>
        <w:drawing>
          <wp:inline distT="0" distB="0" distL="0" distR="0">
            <wp:extent cx="6210300" cy="8715375"/>
            <wp:effectExtent l="0" t="0" r="0" b="9525"/>
            <wp:docPr id="35"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B33C63" w:rsidRPr="0007479A" w:rsidRDefault="00B33C63" w:rsidP="00B33C63">
      <w:pPr>
        <w:pStyle w:val="GvdeMetni"/>
        <w:spacing w:before="1"/>
        <w:rPr>
          <w:rFonts w:ascii="Times New Roman" w:hAnsi="Times New Roman" w:cs="Times New Roman"/>
          <w:noProof/>
        </w:rPr>
      </w:pPr>
    </w:p>
    <w:p w:rsidR="00FD3545" w:rsidRPr="0007479A" w:rsidRDefault="001C5978">
      <w:pPr>
        <w:pStyle w:val="GvdeMetni"/>
        <w:spacing w:before="7"/>
        <w:rPr>
          <w:rFonts w:ascii="Times New Roman" w:hAnsi="Times New Roman" w:cs="Times New Roman"/>
          <w:noProof/>
        </w:rPr>
      </w:pPr>
      <w:r w:rsidRPr="0007479A">
        <w:rPr>
          <w:rFonts w:ascii="Times New Roman" w:hAnsi="Times New Roman" w:cs="Times New Roman"/>
          <w:noProof/>
          <w:lang w:bidi="ar-SA"/>
        </w:rPr>
        <w:lastRenderedPageBreak/>
        <w:drawing>
          <wp:inline distT="0" distB="0" distL="0" distR="0">
            <wp:extent cx="1740196" cy="438593"/>
            <wp:effectExtent l="152400" t="152400" r="127000" b="19050"/>
            <wp:docPr id="2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bookmarkStart w:id="7" w:name="_bookmark32"/>
      <w:bookmarkEnd w:id="7"/>
    </w:p>
    <w:p w:rsidR="00FD3545" w:rsidRPr="0007479A" w:rsidRDefault="00133410">
      <w:pPr>
        <w:pStyle w:val="Balk3"/>
        <w:jc w:val="both"/>
        <w:rPr>
          <w:rFonts w:ascii="Times New Roman" w:hAnsi="Times New Roman" w:cs="Times New Roman"/>
          <w:noProof/>
          <w:color w:val="000000" w:themeColor="text1"/>
        </w:rPr>
      </w:pPr>
      <w:r w:rsidRPr="0007479A">
        <w:rPr>
          <w:rFonts w:ascii="Times New Roman" w:hAnsi="Times New Roman" w:cs="Times New Roman"/>
          <w:noProof/>
          <w:color w:val="000000" w:themeColor="text1"/>
        </w:rPr>
        <w:t>İnsan Kaynakları Yetkinlik Analizi</w:t>
      </w:r>
    </w:p>
    <w:p w:rsidR="005151D6" w:rsidRDefault="005151D6">
      <w:pPr>
        <w:pStyle w:val="Balk3"/>
        <w:jc w:val="both"/>
        <w:rPr>
          <w:rFonts w:ascii="Times New Roman" w:hAnsi="Times New Roman" w:cs="Times New Roman"/>
          <w:noProof/>
        </w:rPr>
      </w:pPr>
    </w:p>
    <w:p w:rsidR="00DF6803" w:rsidRPr="0007479A" w:rsidRDefault="00DF6803">
      <w:pPr>
        <w:pStyle w:val="Balk3"/>
        <w:jc w:val="both"/>
        <w:rPr>
          <w:rFonts w:ascii="Times New Roman" w:hAnsi="Times New Roman" w:cs="Times New Roman"/>
          <w:noProof/>
        </w:rPr>
      </w:pPr>
    </w:p>
    <w:p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5</w:t>
      </w:r>
      <w:r w:rsidRPr="0007479A">
        <w:rPr>
          <w:rFonts w:ascii="Times New Roman" w:hAnsi="Times New Roman" w:cs="Times New Roman"/>
          <w:noProof/>
          <w:sz w:val="20"/>
        </w:rPr>
        <w:t xml:space="preserve"> Okul Yönetici Sayısı</w:t>
      </w:r>
    </w:p>
    <w:p w:rsidR="007F270F" w:rsidRPr="0007479A" w:rsidRDefault="007F270F" w:rsidP="007F270F">
      <w:pPr>
        <w:pStyle w:val="Balk3"/>
        <w:jc w:val="both"/>
        <w:rPr>
          <w:rFonts w:ascii="Times New Roman" w:hAnsi="Times New Roman" w:cs="Times New Roman"/>
          <w:noProof/>
        </w:rPr>
      </w:pPr>
    </w:p>
    <w:tbl>
      <w:tblPr>
        <w:tblStyle w:val="ListTable3Accent2"/>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276"/>
        <w:gridCol w:w="2206"/>
        <w:gridCol w:w="2571"/>
      </w:tblGrid>
      <w:tr w:rsidR="007F270F" w:rsidRPr="0007479A" w:rsidTr="00D1686A">
        <w:trPr>
          <w:cnfStyle w:val="100000000000" w:firstRow="1" w:lastRow="0" w:firstColumn="0" w:lastColumn="0" w:oddVBand="0" w:evenVBand="0" w:oddHBand="0" w:evenHBand="0" w:firstRowFirstColumn="0" w:firstRowLastColumn="0" w:lastRowFirstColumn="0" w:lastRowLastColumn="0"/>
          <w:trHeight w:val="134"/>
          <w:jc w:val="center"/>
        </w:trPr>
        <w:tc>
          <w:tcPr>
            <w:cnfStyle w:val="001000000100" w:firstRow="0" w:lastRow="0" w:firstColumn="1" w:lastColumn="0" w:oddVBand="0" w:evenVBand="0" w:oddHBand="0" w:evenHBand="0" w:firstRowFirstColumn="1" w:firstRowLastColumn="0" w:lastRowFirstColumn="0" w:lastRowLastColumn="0"/>
            <w:tcW w:w="8444" w:type="dxa"/>
            <w:gridSpan w:val="4"/>
            <w:tcBorders>
              <w:bottom w:val="none" w:sz="0" w:space="0" w:color="auto"/>
              <w:right w:val="none" w:sz="0" w:space="0" w:color="auto"/>
            </w:tcBorders>
            <w:shd w:val="clear" w:color="auto" w:fill="943634" w:themeFill="accent2" w:themeFillShade="BF"/>
            <w:hideMark/>
          </w:tcPr>
          <w:p w:rsidR="007F270F" w:rsidRPr="0007479A" w:rsidRDefault="002431A5" w:rsidP="002431A5">
            <w:pPr>
              <w:tabs>
                <w:tab w:val="left" w:pos="1833"/>
                <w:tab w:val="center" w:pos="4114"/>
              </w:tabs>
              <w:rPr>
                <w:rFonts w:ascii="Times New Roman" w:hAnsi="Times New Roman" w:cs="Times New Roman"/>
                <w:noProof/>
                <w:lang w:eastAsia="en-US"/>
              </w:rPr>
            </w:pPr>
            <w:r w:rsidRPr="0007479A">
              <w:rPr>
                <w:rFonts w:ascii="Times New Roman" w:hAnsi="Times New Roman" w:cs="Times New Roman"/>
                <w:noProof/>
                <w:lang w:eastAsia="en-US"/>
              </w:rPr>
              <w:tab/>
            </w:r>
            <w:r w:rsidRPr="0007479A">
              <w:rPr>
                <w:rFonts w:ascii="Times New Roman" w:hAnsi="Times New Roman" w:cs="Times New Roman"/>
                <w:noProof/>
                <w:lang w:eastAsia="en-US"/>
              </w:rPr>
              <w:tab/>
            </w:r>
            <w:r w:rsidR="007F270F" w:rsidRPr="0007479A">
              <w:rPr>
                <w:rFonts w:ascii="Times New Roman" w:hAnsi="Times New Roman" w:cs="Times New Roman"/>
                <w:noProof/>
                <w:lang w:eastAsia="en-US"/>
              </w:rPr>
              <w:t>YÖNETİCİ SAYILARI</w:t>
            </w:r>
          </w:p>
        </w:tc>
      </w:tr>
      <w:tr w:rsidR="007F270F" w:rsidRPr="0007479A" w:rsidTr="00962910">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right w:val="none" w:sz="0" w:space="0" w:color="auto"/>
            </w:tcBorders>
            <w:vAlign w:val="center"/>
            <w:hideMark/>
          </w:tcPr>
          <w:p w:rsidR="007F270F" w:rsidRPr="0007479A" w:rsidRDefault="007F270F" w:rsidP="00962910">
            <w:pPr>
              <w:jc w:val="center"/>
              <w:rPr>
                <w:rFonts w:ascii="Times New Roman" w:hAnsi="Times New Roman" w:cs="Times New Roman"/>
                <w:noProof/>
                <w:lang w:eastAsia="en-US"/>
              </w:rPr>
            </w:pPr>
          </w:p>
        </w:tc>
        <w:tc>
          <w:tcPr>
            <w:tcW w:w="1276" w:type="dxa"/>
            <w:tcBorders>
              <w:top w:val="none" w:sz="0" w:space="0" w:color="auto"/>
              <w:bottom w:val="none" w:sz="0" w:space="0" w:color="auto"/>
            </w:tcBorders>
            <w:vAlign w:val="center"/>
            <w:hideMark/>
          </w:tcPr>
          <w:p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w:t>
            </w:r>
          </w:p>
        </w:tc>
        <w:tc>
          <w:tcPr>
            <w:tcW w:w="2206" w:type="dxa"/>
            <w:tcBorders>
              <w:top w:val="none" w:sz="0" w:space="0" w:color="auto"/>
              <w:bottom w:val="none" w:sz="0" w:space="0" w:color="auto"/>
            </w:tcBorders>
            <w:vAlign w:val="center"/>
            <w:hideMark/>
          </w:tcPr>
          <w:p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Başyardımcısı</w:t>
            </w:r>
          </w:p>
        </w:tc>
        <w:tc>
          <w:tcPr>
            <w:tcW w:w="2571" w:type="dxa"/>
            <w:tcBorders>
              <w:top w:val="none" w:sz="0" w:space="0" w:color="auto"/>
              <w:bottom w:val="none" w:sz="0" w:space="0" w:color="auto"/>
            </w:tcBorders>
            <w:vAlign w:val="center"/>
            <w:hideMark/>
          </w:tcPr>
          <w:p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Yardımcısı</w:t>
            </w:r>
          </w:p>
        </w:tc>
      </w:tr>
      <w:tr w:rsidR="00573D1F" w:rsidRPr="0007479A" w:rsidTr="00962910">
        <w:trPr>
          <w:trHeight w:val="269"/>
          <w:jc w:val="center"/>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573D1F" w:rsidRPr="0007479A" w:rsidRDefault="00573D1F" w:rsidP="00573D1F">
            <w:pPr>
              <w:jc w:val="center"/>
              <w:rPr>
                <w:rFonts w:ascii="Times New Roman" w:hAnsi="Times New Roman" w:cs="Times New Roman"/>
                <w:noProof/>
                <w:lang w:eastAsia="en-US"/>
              </w:rPr>
            </w:pPr>
            <w:r w:rsidRPr="0007479A">
              <w:rPr>
                <w:rFonts w:ascii="Times New Roman" w:hAnsi="Times New Roman" w:cs="Times New Roman"/>
                <w:noProof/>
                <w:lang w:eastAsia="en-US"/>
              </w:rPr>
              <w:t>Norm</w:t>
            </w:r>
          </w:p>
        </w:tc>
        <w:tc>
          <w:tcPr>
            <w:tcW w:w="1276" w:type="dxa"/>
            <w:vAlign w:val="center"/>
          </w:tcPr>
          <w:p w:rsidR="00573D1F" w:rsidRPr="0007479A"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vAlign w:val="center"/>
          </w:tcPr>
          <w:p w:rsidR="00573D1F" w:rsidRPr="0007479A"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c>
          <w:tcPr>
            <w:tcW w:w="2571" w:type="dxa"/>
            <w:vAlign w:val="center"/>
          </w:tcPr>
          <w:p w:rsidR="00573D1F" w:rsidRPr="0007479A" w:rsidRDefault="00DF6803"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r>
      <w:tr w:rsidR="00573D1F" w:rsidRPr="0007479A" w:rsidTr="0096291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right w:val="none" w:sz="0" w:space="0" w:color="auto"/>
            </w:tcBorders>
            <w:vAlign w:val="center"/>
            <w:hideMark/>
          </w:tcPr>
          <w:p w:rsidR="00573D1F" w:rsidRPr="0007479A" w:rsidRDefault="00573D1F" w:rsidP="00573D1F">
            <w:pPr>
              <w:jc w:val="center"/>
              <w:rPr>
                <w:rFonts w:ascii="Times New Roman" w:hAnsi="Times New Roman" w:cs="Times New Roman"/>
                <w:noProof/>
                <w:lang w:eastAsia="en-US"/>
              </w:rPr>
            </w:pPr>
            <w:r w:rsidRPr="0007479A">
              <w:rPr>
                <w:rFonts w:ascii="Times New Roman" w:hAnsi="Times New Roman" w:cs="Times New Roman"/>
                <w:noProof/>
                <w:lang w:eastAsia="en-US"/>
              </w:rPr>
              <w:t>Mevcut</w:t>
            </w:r>
          </w:p>
        </w:tc>
        <w:tc>
          <w:tcPr>
            <w:tcW w:w="1276" w:type="dxa"/>
            <w:tcBorders>
              <w:top w:val="none" w:sz="0" w:space="0" w:color="auto"/>
              <w:bottom w:val="none" w:sz="0" w:space="0" w:color="auto"/>
            </w:tcBorders>
            <w:vAlign w:val="center"/>
          </w:tcPr>
          <w:p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tcBorders>
              <w:top w:val="none" w:sz="0" w:space="0" w:color="auto"/>
              <w:bottom w:val="none" w:sz="0" w:space="0" w:color="auto"/>
            </w:tcBorders>
            <w:vAlign w:val="center"/>
          </w:tcPr>
          <w:p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c>
          <w:tcPr>
            <w:tcW w:w="2571" w:type="dxa"/>
            <w:tcBorders>
              <w:top w:val="none" w:sz="0" w:space="0" w:color="auto"/>
              <w:bottom w:val="none" w:sz="0" w:space="0" w:color="auto"/>
            </w:tcBorders>
            <w:vAlign w:val="center"/>
          </w:tcPr>
          <w:p w:rsidR="00573D1F" w:rsidRPr="0007479A" w:rsidRDefault="00DF6803"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r>
    </w:tbl>
    <w:p w:rsidR="007F270F" w:rsidRDefault="007F270F" w:rsidP="007F270F">
      <w:pPr>
        <w:pStyle w:val="Balk3"/>
        <w:jc w:val="both"/>
        <w:rPr>
          <w:rFonts w:ascii="Times New Roman" w:hAnsi="Times New Roman" w:cs="Times New Roman"/>
          <w:b w:val="0"/>
          <w:noProof/>
          <w:sz w:val="20"/>
        </w:rPr>
      </w:pPr>
    </w:p>
    <w:p w:rsidR="00DF6803" w:rsidRPr="0007479A" w:rsidRDefault="00DF6803" w:rsidP="007F270F">
      <w:pPr>
        <w:pStyle w:val="Balk3"/>
        <w:jc w:val="both"/>
        <w:rPr>
          <w:rFonts w:ascii="Times New Roman" w:hAnsi="Times New Roman" w:cs="Times New Roman"/>
          <w:b w:val="0"/>
          <w:noProof/>
          <w:sz w:val="20"/>
        </w:rPr>
      </w:pPr>
    </w:p>
    <w:p w:rsidR="007F270F" w:rsidRPr="0007479A" w:rsidRDefault="007F270F" w:rsidP="007F270F">
      <w:pPr>
        <w:pStyle w:val="Balk3"/>
        <w:ind w:left="0"/>
        <w:jc w:val="both"/>
        <w:rPr>
          <w:rFonts w:ascii="Times New Roman" w:hAnsi="Times New Roman" w:cs="Times New Roman"/>
          <w:noProof/>
        </w:rPr>
      </w:pPr>
    </w:p>
    <w:p w:rsidR="007F270F" w:rsidRPr="0007479A" w:rsidRDefault="007F270F" w:rsidP="00537A1E">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6</w:t>
      </w:r>
      <w:r w:rsidRPr="0007479A">
        <w:rPr>
          <w:rFonts w:ascii="Times New Roman" w:hAnsi="Times New Roman" w:cs="Times New Roman"/>
          <w:noProof/>
          <w:sz w:val="20"/>
        </w:rPr>
        <w:t xml:space="preserve"> Öğretmen, Öğrenci, Derslik Sayıları</w:t>
      </w:r>
    </w:p>
    <w:tbl>
      <w:tblPr>
        <w:tblStyle w:val="ListTable3Accent2"/>
        <w:tblpPr w:leftFromText="141" w:rightFromText="141" w:vertAnchor="text" w:horzAnchor="margin" w:tblpXSpec="center" w:tblpY="159"/>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599"/>
        <w:gridCol w:w="1131"/>
      </w:tblGrid>
      <w:tr w:rsidR="007F270F" w:rsidRPr="0007479A" w:rsidTr="00573D1F">
        <w:trPr>
          <w:cnfStyle w:val="100000000000" w:firstRow="1" w:lastRow="0" w:firstColumn="0" w:lastColumn="0" w:oddVBand="0" w:evenVBand="0" w:oddHBand="0" w:evenHBand="0" w:firstRowFirstColumn="0" w:firstRowLastColumn="0" w:lastRowFirstColumn="0" w:lastRowLastColumn="0"/>
          <w:trHeight w:val="231"/>
        </w:trPr>
        <w:tc>
          <w:tcPr>
            <w:cnfStyle w:val="001000000100" w:firstRow="0" w:lastRow="0" w:firstColumn="1" w:lastColumn="0" w:oddVBand="0" w:evenVBand="0" w:oddHBand="0" w:evenHBand="0" w:firstRowFirstColumn="1" w:firstRowLastColumn="0" w:lastRowFirstColumn="0" w:lastRowLastColumn="0"/>
            <w:tcW w:w="742" w:type="dxa"/>
            <w:tcBorders>
              <w:bottom w:val="none" w:sz="0" w:space="0" w:color="auto"/>
              <w:right w:val="none" w:sz="0" w:space="0" w:color="auto"/>
            </w:tcBorders>
            <w:shd w:val="clear" w:color="auto" w:fill="943634" w:themeFill="accent2" w:themeFillShade="BF"/>
            <w:hideMark/>
          </w:tcPr>
          <w:p w:rsidR="007F270F" w:rsidRPr="0007479A" w:rsidRDefault="007F270F">
            <w:pPr>
              <w:jc w:val="center"/>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SIRA</w:t>
            </w:r>
          </w:p>
        </w:tc>
        <w:tc>
          <w:tcPr>
            <w:tcW w:w="6599" w:type="dxa"/>
            <w:shd w:val="clear" w:color="auto" w:fill="943634" w:themeFill="accent2" w:themeFillShade="BF"/>
            <w:hideMark/>
          </w:tcPr>
          <w:p w:rsidR="007F270F" w:rsidRPr="0007479A" w:rsidRDefault="007F27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ÖĞRENCİ-ÖĞRETMEN-DERSLİK BİLGİLERİ</w:t>
            </w:r>
          </w:p>
        </w:tc>
        <w:tc>
          <w:tcPr>
            <w:tcW w:w="1131" w:type="dxa"/>
            <w:shd w:val="clear" w:color="auto" w:fill="943634" w:themeFill="accent2" w:themeFillShade="BF"/>
            <w:hideMark/>
          </w:tcPr>
          <w:p w:rsidR="007F270F" w:rsidRPr="0007479A" w:rsidRDefault="007F27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position w:val="1"/>
                <w:lang w:eastAsia="en-US"/>
              </w:rPr>
            </w:pPr>
            <w:r w:rsidRPr="0007479A">
              <w:rPr>
                <w:rFonts w:ascii="Times New Roman" w:eastAsia="Times New Roman" w:hAnsi="Times New Roman" w:cs="Times New Roman"/>
                <w:noProof/>
                <w:kern w:val="24"/>
                <w:position w:val="1"/>
                <w:lang w:eastAsia="en-US"/>
              </w:rPr>
              <w:t>SAYI</w:t>
            </w:r>
          </w:p>
        </w:tc>
      </w:tr>
      <w:tr w:rsidR="00573D1F" w:rsidRPr="0007479A" w:rsidTr="00573D1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742" w:type="dxa"/>
            <w:tcBorders>
              <w:top w:val="none" w:sz="0" w:space="0" w:color="auto"/>
              <w:bottom w:val="none" w:sz="0" w:space="0" w:color="auto"/>
              <w:right w:val="none" w:sz="0" w:space="0" w:color="auto"/>
            </w:tcBorders>
            <w:hideMark/>
          </w:tcPr>
          <w:p w:rsidR="00573D1F" w:rsidRPr="0007479A" w:rsidRDefault="00573D1F" w:rsidP="00573D1F">
            <w:pPr>
              <w:jc w:val="center"/>
              <w:rPr>
                <w:rFonts w:ascii="Times New Roman" w:hAnsi="Times New Roman" w:cs="Times New Roman"/>
                <w:noProof/>
                <w:lang w:eastAsia="en-US"/>
              </w:rPr>
            </w:pPr>
            <w:r w:rsidRPr="0007479A">
              <w:rPr>
                <w:rFonts w:ascii="Times New Roman" w:hAnsi="Times New Roman" w:cs="Times New Roman"/>
                <w:noProof/>
                <w:lang w:eastAsia="en-US"/>
              </w:rPr>
              <w:t>1</w:t>
            </w:r>
          </w:p>
        </w:tc>
        <w:tc>
          <w:tcPr>
            <w:tcW w:w="6599" w:type="dxa"/>
            <w:tcBorders>
              <w:top w:val="none" w:sz="0" w:space="0" w:color="auto"/>
              <w:bottom w:val="none" w:sz="0" w:space="0" w:color="auto"/>
            </w:tcBorders>
            <w:hideMark/>
          </w:tcPr>
          <w:p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Öğrenci Sayısı</w:t>
            </w:r>
          </w:p>
        </w:tc>
        <w:tc>
          <w:tcPr>
            <w:tcW w:w="1131" w:type="dxa"/>
            <w:tcBorders>
              <w:top w:val="none" w:sz="0" w:space="0" w:color="auto"/>
              <w:bottom w:val="none" w:sz="0" w:space="0" w:color="auto"/>
            </w:tcBorders>
          </w:tcPr>
          <w:p w:rsidR="00573D1F" w:rsidRPr="0007479A" w:rsidRDefault="00DF6803"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FF0000"/>
                <w:lang w:eastAsia="en-US"/>
              </w:rPr>
            </w:pPr>
            <w:r>
              <w:rPr>
                <w:rFonts w:ascii="Times New Roman" w:eastAsia="Times New Roman" w:hAnsi="Times New Roman" w:cs="Times New Roman"/>
                <w:noProof/>
                <w:color w:val="000000" w:themeColor="text1"/>
                <w:lang w:eastAsia="en-US"/>
              </w:rPr>
              <w:t>57</w:t>
            </w:r>
          </w:p>
        </w:tc>
      </w:tr>
      <w:tr w:rsidR="00573D1F" w:rsidRPr="0007479A" w:rsidTr="00573D1F">
        <w:trPr>
          <w:trHeight w:val="65"/>
        </w:trPr>
        <w:tc>
          <w:tcPr>
            <w:cnfStyle w:val="001000000000" w:firstRow="0" w:lastRow="0" w:firstColumn="1" w:lastColumn="0" w:oddVBand="0" w:evenVBand="0" w:oddHBand="0" w:evenHBand="0" w:firstRowFirstColumn="0" w:firstRowLastColumn="0" w:lastRowFirstColumn="0" w:lastRowLastColumn="0"/>
            <w:tcW w:w="742" w:type="dxa"/>
            <w:tcBorders>
              <w:right w:val="none" w:sz="0" w:space="0" w:color="auto"/>
            </w:tcBorders>
            <w:hideMark/>
          </w:tcPr>
          <w:p w:rsidR="00573D1F" w:rsidRPr="0007479A" w:rsidRDefault="00573D1F" w:rsidP="00573D1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2</w:t>
            </w:r>
          </w:p>
        </w:tc>
        <w:tc>
          <w:tcPr>
            <w:tcW w:w="6599" w:type="dxa"/>
            <w:hideMark/>
          </w:tcPr>
          <w:p w:rsidR="00573D1F" w:rsidRPr="0007479A" w:rsidRDefault="00573D1F" w:rsidP="00573D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Öğretmen Sayısı</w:t>
            </w:r>
          </w:p>
        </w:tc>
        <w:tc>
          <w:tcPr>
            <w:tcW w:w="1131" w:type="dxa"/>
          </w:tcPr>
          <w:p w:rsidR="00573D1F" w:rsidRPr="0007479A" w:rsidRDefault="00DF6803"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8</w:t>
            </w:r>
          </w:p>
        </w:tc>
      </w:tr>
      <w:tr w:rsidR="00573D1F" w:rsidRPr="0007479A" w:rsidTr="00573D1F">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42" w:type="dxa"/>
            <w:tcBorders>
              <w:top w:val="none" w:sz="0" w:space="0" w:color="auto"/>
              <w:bottom w:val="none" w:sz="0" w:space="0" w:color="auto"/>
              <w:right w:val="none" w:sz="0" w:space="0" w:color="auto"/>
            </w:tcBorders>
            <w:hideMark/>
          </w:tcPr>
          <w:p w:rsidR="00573D1F" w:rsidRPr="0007479A" w:rsidRDefault="00573D1F" w:rsidP="00573D1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3</w:t>
            </w:r>
          </w:p>
        </w:tc>
        <w:tc>
          <w:tcPr>
            <w:tcW w:w="6599" w:type="dxa"/>
            <w:tcBorders>
              <w:top w:val="none" w:sz="0" w:space="0" w:color="auto"/>
              <w:bottom w:val="none" w:sz="0" w:space="0" w:color="auto"/>
            </w:tcBorders>
            <w:hideMark/>
          </w:tcPr>
          <w:p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Derslik Sayısı</w:t>
            </w:r>
          </w:p>
        </w:tc>
        <w:tc>
          <w:tcPr>
            <w:tcW w:w="1131" w:type="dxa"/>
            <w:tcBorders>
              <w:top w:val="none" w:sz="0" w:space="0" w:color="auto"/>
              <w:bottom w:val="none" w:sz="0" w:space="0" w:color="auto"/>
            </w:tcBorders>
          </w:tcPr>
          <w:p w:rsidR="00573D1F" w:rsidRPr="0007479A" w:rsidRDefault="00DF6803"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5</w:t>
            </w:r>
          </w:p>
        </w:tc>
      </w:tr>
      <w:tr w:rsidR="00573D1F" w:rsidRPr="0007479A" w:rsidTr="00573D1F">
        <w:trPr>
          <w:trHeight w:val="231"/>
        </w:trPr>
        <w:tc>
          <w:tcPr>
            <w:cnfStyle w:val="001000000000" w:firstRow="0" w:lastRow="0" w:firstColumn="1" w:lastColumn="0" w:oddVBand="0" w:evenVBand="0" w:oddHBand="0" w:evenHBand="0" w:firstRowFirstColumn="0" w:firstRowLastColumn="0" w:lastRowFirstColumn="0" w:lastRowLastColumn="0"/>
            <w:tcW w:w="742" w:type="dxa"/>
            <w:tcBorders>
              <w:right w:val="none" w:sz="0" w:space="0" w:color="auto"/>
            </w:tcBorders>
            <w:hideMark/>
          </w:tcPr>
          <w:p w:rsidR="00573D1F" w:rsidRPr="0007479A" w:rsidRDefault="00573D1F" w:rsidP="00573D1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4</w:t>
            </w:r>
          </w:p>
        </w:tc>
        <w:tc>
          <w:tcPr>
            <w:tcW w:w="6599" w:type="dxa"/>
            <w:hideMark/>
          </w:tcPr>
          <w:p w:rsidR="00573D1F" w:rsidRPr="0007479A" w:rsidRDefault="00573D1F" w:rsidP="00573D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Derslik Başına Düşen Öğrenci Sayısı</w:t>
            </w:r>
          </w:p>
        </w:tc>
        <w:tc>
          <w:tcPr>
            <w:tcW w:w="1131" w:type="dxa"/>
          </w:tcPr>
          <w:p w:rsidR="00573D1F" w:rsidRPr="0007479A" w:rsidRDefault="008F57C8"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1</w:t>
            </w:r>
            <w:r w:rsidR="00DF6803">
              <w:rPr>
                <w:rFonts w:ascii="Times New Roman" w:eastAsia="Times New Roman" w:hAnsi="Times New Roman" w:cs="Times New Roman"/>
                <w:noProof/>
                <w:color w:val="000000" w:themeColor="text1"/>
                <w:lang w:eastAsia="en-US"/>
              </w:rPr>
              <w:t>2</w:t>
            </w:r>
          </w:p>
        </w:tc>
      </w:tr>
      <w:tr w:rsidR="00573D1F" w:rsidRPr="0007479A" w:rsidTr="00573D1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742" w:type="dxa"/>
            <w:tcBorders>
              <w:top w:val="none" w:sz="0" w:space="0" w:color="auto"/>
              <w:bottom w:val="none" w:sz="0" w:space="0" w:color="auto"/>
              <w:right w:val="none" w:sz="0" w:space="0" w:color="auto"/>
            </w:tcBorders>
            <w:hideMark/>
          </w:tcPr>
          <w:p w:rsidR="00573D1F" w:rsidRPr="0007479A" w:rsidRDefault="00573D1F" w:rsidP="00573D1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5</w:t>
            </w:r>
          </w:p>
        </w:tc>
        <w:tc>
          <w:tcPr>
            <w:tcW w:w="6599" w:type="dxa"/>
            <w:tcBorders>
              <w:top w:val="none" w:sz="0" w:space="0" w:color="auto"/>
              <w:bottom w:val="none" w:sz="0" w:space="0" w:color="auto"/>
            </w:tcBorders>
            <w:hideMark/>
          </w:tcPr>
          <w:p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Öğretmen Başına Düşen Öğrenci Sayısı</w:t>
            </w:r>
          </w:p>
        </w:tc>
        <w:tc>
          <w:tcPr>
            <w:tcW w:w="1131" w:type="dxa"/>
            <w:tcBorders>
              <w:top w:val="none" w:sz="0" w:space="0" w:color="auto"/>
              <w:bottom w:val="none" w:sz="0" w:space="0" w:color="auto"/>
            </w:tcBorders>
          </w:tcPr>
          <w:p w:rsidR="00573D1F" w:rsidRPr="0007479A" w:rsidRDefault="008F57C8"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1</w:t>
            </w:r>
            <w:r w:rsidR="00DF6803">
              <w:rPr>
                <w:rFonts w:ascii="Times New Roman" w:eastAsia="Times New Roman" w:hAnsi="Times New Roman" w:cs="Times New Roman"/>
                <w:noProof/>
                <w:color w:val="000000" w:themeColor="text1"/>
                <w:lang w:eastAsia="en-US"/>
              </w:rPr>
              <w:t>2</w:t>
            </w:r>
          </w:p>
        </w:tc>
      </w:tr>
    </w:tbl>
    <w:p w:rsidR="007F270F" w:rsidRPr="0007479A" w:rsidRDefault="007F270F" w:rsidP="007F270F">
      <w:pPr>
        <w:pStyle w:val="Balk3"/>
        <w:jc w:val="both"/>
        <w:rPr>
          <w:rFonts w:ascii="Times New Roman" w:hAnsi="Times New Roman" w:cs="Times New Roman"/>
          <w:b w:val="0"/>
          <w:noProof/>
        </w:rPr>
      </w:pPr>
    </w:p>
    <w:p w:rsidR="00537A1E" w:rsidRDefault="00537A1E" w:rsidP="007F270F">
      <w:pPr>
        <w:pStyle w:val="Balk3"/>
        <w:jc w:val="both"/>
        <w:rPr>
          <w:rFonts w:ascii="Times New Roman" w:hAnsi="Times New Roman" w:cs="Times New Roman"/>
          <w:b w:val="0"/>
          <w:noProof/>
        </w:rPr>
      </w:pPr>
    </w:p>
    <w:p w:rsidR="00DF6803" w:rsidRPr="0007479A" w:rsidRDefault="00DF6803" w:rsidP="007F270F">
      <w:pPr>
        <w:pStyle w:val="Balk3"/>
        <w:jc w:val="both"/>
        <w:rPr>
          <w:rFonts w:ascii="Times New Roman" w:hAnsi="Times New Roman" w:cs="Times New Roman"/>
          <w:b w:val="0"/>
          <w:noProof/>
        </w:rPr>
      </w:pPr>
    </w:p>
    <w:p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7</w:t>
      </w:r>
      <w:r w:rsidRPr="0007479A">
        <w:rPr>
          <w:rFonts w:ascii="Times New Roman" w:hAnsi="Times New Roman" w:cs="Times New Roman"/>
          <w:noProof/>
          <w:sz w:val="20"/>
        </w:rPr>
        <w:t xml:space="preserve"> Branş Bazında Öğretmen Norm, Mevcut, İhtiyaç Sayıları</w:t>
      </w:r>
    </w:p>
    <w:p w:rsidR="007F270F" w:rsidRPr="0007479A" w:rsidRDefault="007F270F" w:rsidP="007F270F">
      <w:pPr>
        <w:rPr>
          <w:rFonts w:ascii="Times New Roman" w:hAnsi="Times New Roman" w:cs="Times New Roman"/>
          <w:noProof/>
        </w:rPr>
      </w:pPr>
    </w:p>
    <w:tbl>
      <w:tblPr>
        <w:tblStyle w:val="ListTable3Accent2"/>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079"/>
        <w:gridCol w:w="998"/>
        <w:gridCol w:w="1283"/>
        <w:gridCol w:w="1270"/>
      </w:tblGrid>
      <w:tr w:rsidR="007F270F" w:rsidRPr="0007479A" w:rsidTr="00573D1F">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3" w:type="dxa"/>
            <w:tcBorders>
              <w:bottom w:val="none" w:sz="0" w:space="0" w:color="auto"/>
              <w:right w:val="none" w:sz="0" w:space="0" w:color="auto"/>
            </w:tcBorders>
            <w:shd w:val="clear" w:color="auto" w:fill="943634" w:themeFill="accent2" w:themeFillShade="BF"/>
            <w:hideMark/>
          </w:tcPr>
          <w:p w:rsidR="007F270F" w:rsidRPr="0007479A" w:rsidRDefault="004E2E9A">
            <w:pP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079" w:type="dxa"/>
            <w:shd w:val="clear" w:color="auto" w:fill="943634" w:themeFill="accent2" w:themeFillShade="BF"/>
            <w:hideMark/>
          </w:tcPr>
          <w:p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998" w:type="dxa"/>
            <w:shd w:val="clear" w:color="auto" w:fill="943634" w:themeFill="accent2" w:themeFillShade="BF"/>
            <w:hideMark/>
          </w:tcPr>
          <w:p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283" w:type="dxa"/>
            <w:shd w:val="clear" w:color="auto" w:fill="943634" w:themeFill="accent2" w:themeFillShade="BF"/>
            <w:hideMark/>
          </w:tcPr>
          <w:p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943634" w:themeFill="accent2" w:themeFillShade="BF"/>
            <w:hideMark/>
          </w:tcPr>
          <w:p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5E4EFF" w:rsidRPr="0007479A" w:rsidTr="00573D1F">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3" w:type="dxa"/>
          </w:tcPr>
          <w:p w:rsidR="005E4EFF" w:rsidRPr="0007479A" w:rsidRDefault="005E4EFF" w:rsidP="00BC2D37">
            <w:pPr>
              <w:jc w:val="center"/>
              <w:rPr>
                <w:rFonts w:ascii="Times New Roman" w:hAnsi="Times New Roman" w:cs="Times New Roman"/>
                <w:noProof/>
                <w:lang w:eastAsia="en-US"/>
              </w:rPr>
            </w:pPr>
            <w:r w:rsidRPr="0007479A">
              <w:rPr>
                <w:rFonts w:ascii="Times New Roman" w:hAnsi="Times New Roman" w:cs="Times New Roman"/>
                <w:noProof/>
                <w:lang w:eastAsia="en-US"/>
              </w:rPr>
              <w:t>1</w:t>
            </w:r>
          </w:p>
        </w:tc>
        <w:tc>
          <w:tcPr>
            <w:tcW w:w="4079" w:type="dxa"/>
          </w:tcPr>
          <w:p w:rsidR="005E4EFF" w:rsidRPr="0007479A" w:rsidRDefault="00DF6803" w:rsidP="00BC2D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Türkçe Öğretmeni</w:t>
            </w:r>
          </w:p>
        </w:tc>
        <w:tc>
          <w:tcPr>
            <w:tcW w:w="998" w:type="dxa"/>
          </w:tcPr>
          <w:p w:rsidR="005E4EFF" w:rsidRPr="0007479A" w:rsidRDefault="00DF6803" w:rsidP="00BC2D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rsidR="005E4EFF" w:rsidRPr="0007479A" w:rsidRDefault="00DF6803" w:rsidP="00BC2D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70" w:type="dxa"/>
          </w:tcPr>
          <w:p w:rsidR="005E4EFF" w:rsidRPr="0007479A" w:rsidRDefault="005E4EFF" w:rsidP="00BC2D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0</w:t>
            </w:r>
          </w:p>
        </w:tc>
      </w:tr>
      <w:tr w:rsidR="005E4EFF" w:rsidRPr="0007479A" w:rsidTr="005E4EFF">
        <w:trPr>
          <w:trHeight w:val="35"/>
          <w:jc w:val="center"/>
        </w:trPr>
        <w:tc>
          <w:tcPr>
            <w:cnfStyle w:val="001000000000" w:firstRow="0" w:lastRow="0" w:firstColumn="1" w:lastColumn="0" w:oddVBand="0" w:evenVBand="0" w:oddHBand="0" w:evenHBand="0" w:firstRowFirstColumn="0" w:firstRowLastColumn="0" w:lastRowFirstColumn="0" w:lastRowLastColumn="0"/>
            <w:tcW w:w="863" w:type="dxa"/>
            <w:tcBorders>
              <w:right w:val="none" w:sz="0" w:space="0" w:color="auto"/>
            </w:tcBorders>
          </w:tcPr>
          <w:p w:rsidR="005E4EFF" w:rsidRPr="0007479A" w:rsidRDefault="005E4EFF" w:rsidP="00BC2D37">
            <w:pPr>
              <w:jc w:val="center"/>
              <w:rPr>
                <w:rFonts w:ascii="Times New Roman" w:hAnsi="Times New Roman" w:cs="Times New Roman"/>
                <w:noProof/>
                <w:lang w:eastAsia="en-US"/>
              </w:rPr>
            </w:pPr>
            <w:r w:rsidRPr="0007479A">
              <w:rPr>
                <w:rFonts w:ascii="Times New Roman" w:hAnsi="Times New Roman" w:cs="Times New Roman"/>
                <w:noProof/>
                <w:lang w:eastAsia="en-US"/>
              </w:rPr>
              <w:t>2</w:t>
            </w:r>
          </w:p>
        </w:tc>
        <w:tc>
          <w:tcPr>
            <w:tcW w:w="4079" w:type="dxa"/>
          </w:tcPr>
          <w:p w:rsidR="005E4EFF" w:rsidRPr="0007479A" w:rsidRDefault="00DF6803" w:rsidP="00BC2D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 xml:space="preserve">Matematik </w:t>
            </w:r>
            <w:r w:rsidR="005C57F6">
              <w:rPr>
                <w:rFonts w:ascii="Times New Roman" w:hAnsi="Times New Roman" w:cs="Times New Roman"/>
                <w:noProof/>
                <w:color w:val="000000" w:themeColor="text1"/>
                <w:lang w:eastAsia="en-US"/>
              </w:rPr>
              <w:t xml:space="preserve"> </w:t>
            </w:r>
            <w:r w:rsidR="005E4EFF" w:rsidRPr="0007479A">
              <w:rPr>
                <w:rFonts w:ascii="Times New Roman" w:hAnsi="Times New Roman" w:cs="Times New Roman"/>
                <w:noProof/>
                <w:color w:val="000000" w:themeColor="text1"/>
                <w:lang w:eastAsia="en-US"/>
              </w:rPr>
              <w:t>Öğretmeni</w:t>
            </w:r>
          </w:p>
        </w:tc>
        <w:tc>
          <w:tcPr>
            <w:tcW w:w="998" w:type="dxa"/>
          </w:tcPr>
          <w:p w:rsidR="005E4EFF" w:rsidRPr="0007479A" w:rsidRDefault="005C57F6" w:rsidP="00BC2D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rsidR="005E4EFF" w:rsidRPr="0007479A" w:rsidRDefault="005C57F6" w:rsidP="00BC2D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Style w:val="AklamaBavurusu"/>
                <w:rFonts w:ascii="Times New Roman" w:hAnsi="Times New Roman" w:cs="Times New Roman"/>
                <w:sz w:val="22"/>
                <w:szCs w:val="22"/>
              </w:rPr>
              <w:t>1</w:t>
            </w:r>
          </w:p>
        </w:tc>
        <w:tc>
          <w:tcPr>
            <w:tcW w:w="1270" w:type="dxa"/>
          </w:tcPr>
          <w:p w:rsidR="005E4EFF" w:rsidRPr="0007479A" w:rsidRDefault="005E4EFF" w:rsidP="00BC2D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0</w:t>
            </w:r>
          </w:p>
        </w:tc>
      </w:tr>
      <w:tr w:rsidR="005C57F6" w:rsidRPr="0007479A" w:rsidTr="005E4EFF">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3" w:type="dxa"/>
          </w:tcPr>
          <w:p w:rsidR="005C57F6" w:rsidRPr="0007479A" w:rsidRDefault="005C57F6" w:rsidP="00BC2D37">
            <w:pPr>
              <w:jc w:val="center"/>
              <w:rPr>
                <w:rFonts w:ascii="Times New Roman" w:hAnsi="Times New Roman" w:cs="Times New Roman"/>
                <w:noProof/>
                <w:lang w:eastAsia="en-US"/>
              </w:rPr>
            </w:pPr>
            <w:r>
              <w:rPr>
                <w:rFonts w:ascii="Times New Roman" w:hAnsi="Times New Roman" w:cs="Times New Roman"/>
                <w:noProof/>
                <w:lang w:eastAsia="en-US"/>
              </w:rPr>
              <w:t>3</w:t>
            </w:r>
          </w:p>
        </w:tc>
        <w:tc>
          <w:tcPr>
            <w:tcW w:w="4079" w:type="dxa"/>
          </w:tcPr>
          <w:p w:rsidR="005C57F6" w:rsidRPr="0007479A" w:rsidRDefault="005C57F6" w:rsidP="00EE39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İngilizce Öğretmeni</w:t>
            </w:r>
          </w:p>
        </w:tc>
        <w:tc>
          <w:tcPr>
            <w:tcW w:w="998" w:type="dxa"/>
          </w:tcPr>
          <w:p w:rsidR="005C57F6" w:rsidRPr="0007479A" w:rsidRDefault="00DF6803" w:rsidP="00EE39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rsidR="005C57F6" w:rsidRPr="0007479A" w:rsidRDefault="00DF6803" w:rsidP="00EE39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Style w:val="AklamaBavurusu"/>
                <w:rFonts w:ascii="Times New Roman" w:hAnsi="Times New Roman" w:cs="Times New Roman"/>
                <w:sz w:val="22"/>
                <w:szCs w:val="22"/>
              </w:rPr>
              <w:t>1</w:t>
            </w:r>
          </w:p>
        </w:tc>
        <w:tc>
          <w:tcPr>
            <w:tcW w:w="1270" w:type="dxa"/>
          </w:tcPr>
          <w:p w:rsidR="005C57F6" w:rsidRPr="0007479A" w:rsidRDefault="005C57F6" w:rsidP="00EE39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0</w:t>
            </w:r>
          </w:p>
        </w:tc>
      </w:tr>
      <w:tr w:rsidR="00DF6803" w:rsidRPr="0007479A" w:rsidTr="005E4EFF">
        <w:trPr>
          <w:trHeight w:val="35"/>
          <w:jc w:val="center"/>
        </w:trPr>
        <w:tc>
          <w:tcPr>
            <w:cnfStyle w:val="001000000000" w:firstRow="0" w:lastRow="0" w:firstColumn="1" w:lastColumn="0" w:oddVBand="0" w:evenVBand="0" w:oddHBand="0" w:evenHBand="0" w:firstRowFirstColumn="0" w:firstRowLastColumn="0" w:lastRowFirstColumn="0" w:lastRowLastColumn="0"/>
            <w:tcW w:w="863" w:type="dxa"/>
          </w:tcPr>
          <w:p w:rsidR="00DF6803" w:rsidRDefault="00DF6803" w:rsidP="00BC2D37">
            <w:pPr>
              <w:jc w:val="center"/>
              <w:rPr>
                <w:rFonts w:ascii="Times New Roman" w:hAnsi="Times New Roman" w:cs="Times New Roman"/>
                <w:noProof/>
                <w:lang w:eastAsia="en-US"/>
              </w:rPr>
            </w:pPr>
            <w:r>
              <w:rPr>
                <w:rFonts w:ascii="Times New Roman" w:hAnsi="Times New Roman" w:cs="Times New Roman"/>
                <w:noProof/>
                <w:lang w:eastAsia="en-US"/>
              </w:rPr>
              <w:t>4</w:t>
            </w:r>
          </w:p>
        </w:tc>
        <w:tc>
          <w:tcPr>
            <w:tcW w:w="4079" w:type="dxa"/>
          </w:tcPr>
          <w:p w:rsidR="00DF6803" w:rsidRPr="0007479A" w:rsidRDefault="00DF6803" w:rsidP="00EE39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Fen Bilimleri Öğretmeni</w:t>
            </w:r>
          </w:p>
        </w:tc>
        <w:tc>
          <w:tcPr>
            <w:tcW w:w="998" w:type="dxa"/>
          </w:tcPr>
          <w:p w:rsidR="00DF6803" w:rsidRDefault="00DF6803" w:rsidP="00EE39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rsidR="00DF6803" w:rsidRDefault="00DF6803" w:rsidP="00EE396D">
            <w:pPr>
              <w:jc w:val="center"/>
              <w:cnfStyle w:val="000000000000" w:firstRow="0" w:lastRow="0" w:firstColumn="0" w:lastColumn="0" w:oddVBand="0" w:evenVBand="0" w:oddHBand="0" w:evenHBand="0" w:firstRowFirstColumn="0" w:firstRowLastColumn="0" w:lastRowFirstColumn="0" w:lastRowLastColumn="0"/>
              <w:rPr>
                <w:rStyle w:val="AklamaBavurusu"/>
                <w:rFonts w:ascii="Times New Roman" w:hAnsi="Times New Roman" w:cs="Times New Roman"/>
                <w:sz w:val="22"/>
                <w:szCs w:val="22"/>
              </w:rPr>
            </w:pPr>
            <w:r>
              <w:rPr>
                <w:rStyle w:val="AklamaBavurusu"/>
                <w:rFonts w:ascii="Times New Roman" w:hAnsi="Times New Roman" w:cs="Times New Roman"/>
                <w:sz w:val="22"/>
                <w:szCs w:val="22"/>
              </w:rPr>
              <w:t>1</w:t>
            </w:r>
          </w:p>
        </w:tc>
        <w:tc>
          <w:tcPr>
            <w:tcW w:w="1270" w:type="dxa"/>
          </w:tcPr>
          <w:p w:rsidR="00DF6803" w:rsidRPr="005007D1" w:rsidRDefault="00DF6803" w:rsidP="00EE39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DF6803" w:rsidRPr="0007479A" w:rsidTr="005E4EFF">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3" w:type="dxa"/>
          </w:tcPr>
          <w:p w:rsidR="00DF6803" w:rsidRDefault="00DF6803" w:rsidP="00BC2D37">
            <w:pPr>
              <w:jc w:val="center"/>
              <w:rPr>
                <w:rFonts w:ascii="Times New Roman" w:hAnsi="Times New Roman" w:cs="Times New Roman"/>
                <w:noProof/>
                <w:lang w:eastAsia="en-US"/>
              </w:rPr>
            </w:pPr>
            <w:r>
              <w:rPr>
                <w:rFonts w:ascii="Times New Roman" w:hAnsi="Times New Roman" w:cs="Times New Roman"/>
                <w:noProof/>
                <w:lang w:eastAsia="en-US"/>
              </w:rPr>
              <w:t>5</w:t>
            </w:r>
          </w:p>
        </w:tc>
        <w:tc>
          <w:tcPr>
            <w:tcW w:w="4079" w:type="dxa"/>
          </w:tcPr>
          <w:p w:rsidR="00DF6803" w:rsidRPr="0007479A" w:rsidRDefault="00DF6803" w:rsidP="00EE39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Sosyal Bilgiler Öğretmeni</w:t>
            </w:r>
          </w:p>
        </w:tc>
        <w:tc>
          <w:tcPr>
            <w:tcW w:w="998" w:type="dxa"/>
          </w:tcPr>
          <w:p w:rsidR="00DF6803" w:rsidRDefault="00DF6803" w:rsidP="00EE39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rsidR="00DF6803" w:rsidRDefault="00DF6803" w:rsidP="00EE396D">
            <w:pPr>
              <w:jc w:val="center"/>
              <w:cnfStyle w:val="000000100000" w:firstRow="0" w:lastRow="0" w:firstColumn="0" w:lastColumn="0" w:oddVBand="0" w:evenVBand="0" w:oddHBand="1" w:evenHBand="0" w:firstRowFirstColumn="0" w:firstRowLastColumn="0" w:lastRowFirstColumn="0" w:lastRowLastColumn="0"/>
              <w:rPr>
                <w:rStyle w:val="AklamaBavurusu"/>
                <w:rFonts w:ascii="Times New Roman" w:hAnsi="Times New Roman" w:cs="Times New Roman"/>
                <w:sz w:val="22"/>
                <w:szCs w:val="22"/>
              </w:rPr>
            </w:pPr>
            <w:r>
              <w:rPr>
                <w:rStyle w:val="AklamaBavurusu"/>
                <w:rFonts w:ascii="Times New Roman" w:hAnsi="Times New Roman" w:cs="Times New Roman"/>
                <w:sz w:val="22"/>
                <w:szCs w:val="22"/>
              </w:rPr>
              <w:t>1</w:t>
            </w:r>
          </w:p>
        </w:tc>
        <w:tc>
          <w:tcPr>
            <w:tcW w:w="1270" w:type="dxa"/>
          </w:tcPr>
          <w:p w:rsidR="00DF6803" w:rsidRPr="005007D1" w:rsidRDefault="00DF6803" w:rsidP="00EE39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DF6803" w:rsidRPr="0007479A" w:rsidTr="005E4EFF">
        <w:trPr>
          <w:trHeight w:val="35"/>
          <w:jc w:val="center"/>
        </w:trPr>
        <w:tc>
          <w:tcPr>
            <w:cnfStyle w:val="001000000000" w:firstRow="0" w:lastRow="0" w:firstColumn="1" w:lastColumn="0" w:oddVBand="0" w:evenVBand="0" w:oddHBand="0" w:evenHBand="0" w:firstRowFirstColumn="0" w:firstRowLastColumn="0" w:lastRowFirstColumn="0" w:lastRowLastColumn="0"/>
            <w:tcW w:w="863" w:type="dxa"/>
          </w:tcPr>
          <w:p w:rsidR="00DF6803" w:rsidRDefault="00DF6803" w:rsidP="00BC2D37">
            <w:pPr>
              <w:jc w:val="center"/>
              <w:rPr>
                <w:rFonts w:ascii="Times New Roman" w:hAnsi="Times New Roman" w:cs="Times New Roman"/>
                <w:noProof/>
                <w:lang w:eastAsia="en-US"/>
              </w:rPr>
            </w:pPr>
            <w:r>
              <w:rPr>
                <w:rFonts w:ascii="Times New Roman" w:hAnsi="Times New Roman" w:cs="Times New Roman"/>
                <w:noProof/>
                <w:lang w:eastAsia="en-US"/>
              </w:rPr>
              <w:t>6</w:t>
            </w:r>
          </w:p>
        </w:tc>
        <w:tc>
          <w:tcPr>
            <w:tcW w:w="4079" w:type="dxa"/>
          </w:tcPr>
          <w:p w:rsidR="00DF6803" w:rsidRPr="0007479A" w:rsidRDefault="00DF6803" w:rsidP="00EE39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Beden Eğitimi Öğretmeni</w:t>
            </w:r>
          </w:p>
        </w:tc>
        <w:tc>
          <w:tcPr>
            <w:tcW w:w="998" w:type="dxa"/>
          </w:tcPr>
          <w:p w:rsidR="00DF6803" w:rsidRDefault="00DF6803" w:rsidP="00EE39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rsidR="00DF6803" w:rsidRDefault="00DF6803" w:rsidP="00EE396D">
            <w:pPr>
              <w:jc w:val="center"/>
              <w:cnfStyle w:val="000000000000" w:firstRow="0" w:lastRow="0" w:firstColumn="0" w:lastColumn="0" w:oddVBand="0" w:evenVBand="0" w:oddHBand="0" w:evenHBand="0" w:firstRowFirstColumn="0" w:firstRowLastColumn="0" w:lastRowFirstColumn="0" w:lastRowLastColumn="0"/>
              <w:rPr>
                <w:rStyle w:val="AklamaBavurusu"/>
                <w:rFonts w:ascii="Times New Roman" w:hAnsi="Times New Roman" w:cs="Times New Roman"/>
                <w:sz w:val="22"/>
                <w:szCs w:val="22"/>
              </w:rPr>
            </w:pPr>
            <w:r>
              <w:rPr>
                <w:rStyle w:val="AklamaBavurusu"/>
                <w:rFonts w:ascii="Times New Roman" w:hAnsi="Times New Roman" w:cs="Times New Roman"/>
                <w:sz w:val="22"/>
                <w:szCs w:val="22"/>
              </w:rPr>
              <w:t>1</w:t>
            </w:r>
          </w:p>
        </w:tc>
        <w:tc>
          <w:tcPr>
            <w:tcW w:w="1270" w:type="dxa"/>
          </w:tcPr>
          <w:p w:rsidR="00DF6803" w:rsidRPr="005007D1" w:rsidRDefault="00DF6803" w:rsidP="00EE39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DF6803" w:rsidRPr="0007479A" w:rsidTr="005E4EFF">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3" w:type="dxa"/>
          </w:tcPr>
          <w:p w:rsidR="00DF6803" w:rsidRDefault="00DF6803" w:rsidP="00BC2D37">
            <w:pPr>
              <w:jc w:val="center"/>
              <w:rPr>
                <w:rFonts w:ascii="Times New Roman" w:hAnsi="Times New Roman" w:cs="Times New Roman"/>
                <w:noProof/>
                <w:lang w:eastAsia="en-US"/>
              </w:rPr>
            </w:pPr>
            <w:r>
              <w:rPr>
                <w:rFonts w:ascii="Times New Roman" w:hAnsi="Times New Roman" w:cs="Times New Roman"/>
                <w:noProof/>
                <w:lang w:eastAsia="en-US"/>
              </w:rPr>
              <w:t>7</w:t>
            </w:r>
          </w:p>
        </w:tc>
        <w:tc>
          <w:tcPr>
            <w:tcW w:w="4079" w:type="dxa"/>
          </w:tcPr>
          <w:p w:rsidR="00DF6803" w:rsidRPr="0007479A" w:rsidRDefault="00DF6803" w:rsidP="00EE39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Din Kültürü ve Ahlak Bilgisi Öğretmeni</w:t>
            </w:r>
          </w:p>
        </w:tc>
        <w:tc>
          <w:tcPr>
            <w:tcW w:w="998" w:type="dxa"/>
          </w:tcPr>
          <w:p w:rsidR="00DF6803" w:rsidRDefault="00DF6803" w:rsidP="00EE39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rsidR="00DF6803" w:rsidRDefault="00DF6803" w:rsidP="00EE396D">
            <w:pPr>
              <w:jc w:val="center"/>
              <w:cnfStyle w:val="000000100000" w:firstRow="0" w:lastRow="0" w:firstColumn="0" w:lastColumn="0" w:oddVBand="0" w:evenVBand="0" w:oddHBand="1" w:evenHBand="0" w:firstRowFirstColumn="0" w:firstRowLastColumn="0" w:lastRowFirstColumn="0" w:lastRowLastColumn="0"/>
              <w:rPr>
                <w:rStyle w:val="AklamaBavurusu"/>
                <w:rFonts w:ascii="Times New Roman" w:hAnsi="Times New Roman" w:cs="Times New Roman"/>
                <w:sz w:val="22"/>
                <w:szCs w:val="22"/>
              </w:rPr>
            </w:pPr>
            <w:r>
              <w:rPr>
                <w:rStyle w:val="AklamaBavurusu"/>
                <w:rFonts w:ascii="Times New Roman" w:hAnsi="Times New Roman" w:cs="Times New Roman"/>
                <w:sz w:val="22"/>
                <w:szCs w:val="22"/>
              </w:rPr>
              <w:t>1</w:t>
            </w:r>
          </w:p>
        </w:tc>
        <w:tc>
          <w:tcPr>
            <w:tcW w:w="1270" w:type="dxa"/>
          </w:tcPr>
          <w:p w:rsidR="00DF6803" w:rsidRPr="005007D1" w:rsidRDefault="00DF6803" w:rsidP="00EE39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5C57F6" w:rsidRPr="0007479A" w:rsidTr="005E4EFF">
        <w:trPr>
          <w:trHeight w:val="60"/>
          <w:jc w:val="center"/>
        </w:trPr>
        <w:tc>
          <w:tcPr>
            <w:cnfStyle w:val="001000000000" w:firstRow="0" w:lastRow="0" w:firstColumn="1" w:lastColumn="0" w:oddVBand="0" w:evenVBand="0" w:oddHBand="0" w:evenHBand="0" w:firstRowFirstColumn="0" w:firstRowLastColumn="0" w:lastRowFirstColumn="0" w:lastRowLastColumn="0"/>
            <w:tcW w:w="863" w:type="dxa"/>
            <w:tcBorders>
              <w:right w:val="none" w:sz="0" w:space="0" w:color="auto"/>
            </w:tcBorders>
          </w:tcPr>
          <w:p w:rsidR="005C57F6" w:rsidRPr="0007479A" w:rsidRDefault="00DF6803" w:rsidP="00573D1F">
            <w:pPr>
              <w:jc w:val="center"/>
              <w:rPr>
                <w:rFonts w:ascii="Times New Roman" w:hAnsi="Times New Roman" w:cs="Times New Roman"/>
                <w:noProof/>
                <w:lang w:eastAsia="en-US"/>
              </w:rPr>
            </w:pPr>
            <w:r>
              <w:rPr>
                <w:rFonts w:ascii="Times New Roman" w:hAnsi="Times New Roman" w:cs="Times New Roman"/>
                <w:noProof/>
                <w:lang w:eastAsia="en-US"/>
              </w:rPr>
              <w:t>8</w:t>
            </w:r>
          </w:p>
        </w:tc>
        <w:tc>
          <w:tcPr>
            <w:tcW w:w="4079" w:type="dxa"/>
          </w:tcPr>
          <w:p w:rsidR="005C57F6" w:rsidRPr="0007479A" w:rsidRDefault="00DF6803" w:rsidP="00573D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Bilişim Öğretmeni</w:t>
            </w:r>
          </w:p>
        </w:tc>
        <w:tc>
          <w:tcPr>
            <w:tcW w:w="998" w:type="dxa"/>
          </w:tcPr>
          <w:p w:rsidR="005C57F6" w:rsidRPr="0007479A" w:rsidRDefault="00DF6803"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rsidR="005C57F6" w:rsidRPr="0007479A" w:rsidRDefault="00DF6803"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70" w:type="dxa"/>
          </w:tcPr>
          <w:p w:rsidR="005C57F6" w:rsidRPr="0007479A" w:rsidRDefault="00DF6803"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bl>
    <w:p w:rsidR="00537A1E" w:rsidRDefault="00537A1E" w:rsidP="007F270F">
      <w:pPr>
        <w:rPr>
          <w:rFonts w:ascii="Times New Roman" w:hAnsi="Times New Roman" w:cs="Times New Roman"/>
          <w:noProof/>
        </w:rPr>
      </w:pPr>
    </w:p>
    <w:p w:rsidR="00DF6803" w:rsidRPr="0007479A" w:rsidRDefault="00DF6803" w:rsidP="007F270F">
      <w:pPr>
        <w:rPr>
          <w:rFonts w:ascii="Times New Roman" w:hAnsi="Times New Roman" w:cs="Times New Roman"/>
          <w:noProof/>
        </w:rPr>
      </w:pPr>
    </w:p>
    <w:p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8</w:t>
      </w:r>
      <w:r w:rsidRPr="0007479A">
        <w:rPr>
          <w:rFonts w:ascii="Times New Roman" w:hAnsi="Times New Roman" w:cs="Times New Roman"/>
          <w:noProof/>
          <w:sz w:val="20"/>
        </w:rPr>
        <w:t xml:space="preserve"> Yardımcı Personel/Destek Personeli Sayısı</w:t>
      </w:r>
    </w:p>
    <w:p w:rsidR="007F270F" w:rsidRPr="0007479A" w:rsidRDefault="007F270F" w:rsidP="007F270F">
      <w:pPr>
        <w:rPr>
          <w:rFonts w:ascii="Times New Roman" w:hAnsi="Times New Roman" w:cs="Times New Roman"/>
          <w:noProof/>
        </w:rPr>
      </w:pPr>
    </w:p>
    <w:tbl>
      <w:tblPr>
        <w:tblStyle w:val="ListTable3Accent2"/>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37"/>
        <w:gridCol w:w="998"/>
        <w:gridCol w:w="1283"/>
        <w:gridCol w:w="1270"/>
      </w:tblGrid>
      <w:tr w:rsidR="007F270F" w:rsidRPr="0007479A" w:rsidTr="00573D1F">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3" w:type="dxa"/>
            <w:tcBorders>
              <w:bottom w:val="none" w:sz="0" w:space="0" w:color="auto"/>
              <w:right w:val="none" w:sz="0" w:space="0" w:color="auto"/>
            </w:tcBorders>
            <w:shd w:val="clear" w:color="auto" w:fill="943634" w:themeFill="accent2" w:themeFillShade="BF"/>
            <w:hideMark/>
          </w:tcPr>
          <w:p w:rsidR="007F270F" w:rsidRPr="0007479A" w:rsidRDefault="004E2E9A">
            <w:pP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137" w:type="dxa"/>
            <w:shd w:val="clear" w:color="auto" w:fill="943634" w:themeFill="accent2" w:themeFillShade="BF"/>
            <w:hideMark/>
          </w:tcPr>
          <w:p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998" w:type="dxa"/>
            <w:shd w:val="clear" w:color="auto" w:fill="943634" w:themeFill="accent2" w:themeFillShade="BF"/>
            <w:hideMark/>
          </w:tcPr>
          <w:p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283" w:type="dxa"/>
            <w:shd w:val="clear" w:color="auto" w:fill="943634" w:themeFill="accent2" w:themeFillShade="BF"/>
            <w:hideMark/>
          </w:tcPr>
          <w:p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943634" w:themeFill="accent2" w:themeFillShade="BF"/>
            <w:hideMark/>
          </w:tcPr>
          <w:p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573D1F" w:rsidRPr="0007479A" w:rsidTr="00573D1F">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3" w:type="dxa"/>
            <w:tcBorders>
              <w:top w:val="none" w:sz="0" w:space="0" w:color="auto"/>
              <w:bottom w:val="none" w:sz="0" w:space="0" w:color="auto"/>
              <w:right w:val="none" w:sz="0" w:space="0" w:color="auto"/>
            </w:tcBorders>
            <w:hideMark/>
          </w:tcPr>
          <w:p w:rsidR="00573D1F" w:rsidRPr="0007479A" w:rsidRDefault="00573D1F" w:rsidP="00573D1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1</w:t>
            </w:r>
          </w:p>
        </w:tc>
        <w:tc>
          <w:tcPr>
            <w:tcW w:w="4137" w:type="dxa"/>
            <w:tcBorders>
              <w:top w:val="none" w:sz="0" w:space="0" w:color="auto"/>
              <w:bottom w:val="none" w:sz="0" w:space="0" w:color="auto"/>
            </w:tcBorders>
            <w:hideMark/>
          </w:tcPr>
          <w:p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Memur</w:t>
            </w:r>
          </w:p>
        </w:tc>
        <w:tc>
          <w:tcPr>
            <w:tcW w:w="998" w:type="dxa"/>
            <w:tcBorders>
              <w:top w:val="none" w:sz="0" w:space="0" w:color="auto"/>
              <w:bottom w:val="none" w:sz="0" w:space="0" w:color="auto"/>
            </w:tcBorders>
          </w:tcPr>
          <w:p w:rsidR="00573D1F" w:rsidRPr="0007479A" w:rsidRDefault="005C57F6"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283" w:type="dxa"/>
            <w:tcBorders>
              <w:top w:val="none" w:sz="0" w:space="0" w:color="auto"/>
              <w:bottom w:val="none" w:sz="0" w:space="0" w:color="auto"/>
            </w:tcBorders>
          </w:tcPr>
          <w:p w:rsidR="00573D1F" w:rsidRPr="0007479A" w:rsidRDefault="005C57F6"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270" w:type="dxa"/>
            <w:tcBorders>
              <w:top w:val="none" w:sz="0" w:space="0" w:color="auto"/>
              <w:bottom w:val="none" w:sz="0" w:space="0" w:color="auto"/>
            </w:tcBorders>
          </w:tcPr>
          <w:p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0</w:t>
            </w:r>
          </w:p>
        </w:tc>
      </w:tr>
      <w:tr w:rsidR="00573D1F" w:rsidRPr="0007479A" w:rsidTr="00573D1F">
        <w:trPr>
          <w:trHeight w:val="60"/>
          <w:jc w:val="center"/>
        </w:trPr>
        <w:tc>
          <w:tcPr>
            <w:cnfStyle w:val="001000000000" w:firstRow="0" w:lastRow="0" w:firstColumn="1" w:lastColumn="0" w:oddVBand="0" w:evenVBand="0" w:oddHBand="0" w:evenHBand="0" w:firstRowFirstColumn="0" w:firstRowLastColumn="0" w:lastRowFirstColumn="0" w:lastRowLastColumn="0"/>
            <w:tcW w:w="863" w:type="dxa"/>
            <w:tcBorders>
              <w:right w:val="none" w:sz="0" w:space="0" w:color="auto"/>
            </w:tcBorders>
            <w:hideMark/>
          </w:tcPr>
          <w:p w:rsidR="00573D1F" w:rsidRPr="0007479A" w:rsidRDefault="00573D1F" w:rsidP="00573D1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2</w:t>
            </w:r>
          </w:p>
        </w:tc>
        <w:tc>
          <w:tcPr>
            <w:tcW w:w="4137" w:type="dxa"/>
            <w:hideMark/>
          </w:tcPr>
          <w:p w:rsidR="00573D1F" w:rsidRPr="0007479A" w:rsidRDefault="00573D1F" w:rsidP="00573D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Destek Personeli</w:t>
            </w:r>
          </w:p>
        </w:tc>
        <w:tc>
          <w:tcPr>
            <w:tcW w:w="998" w:type="dxa"/>
          </w:tcPr>
          <w:p w:rsidR="00573D1F" w:rsidRPr="0007479A" w:rsidRDefault="005C57F6"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w:t>
            </w:r>
          </w:p>
        </w:tc>
        <w:tc>
          <w:tcPr>
            <w:tcW w:w="1283" w:type="dxa"/>
          </w:tcPr>
          <w:p w:rsidR="00573D1F" w:rsidRPr="0007479A" w:rsidRDefault="005C57F6"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w:t>
            </w:r>
          </w:p>
        </w:tc>
        <w:tc>
          <w:tcPr>
            <w:tcW w:w="1270" w:type="dxa"/>
          </w:tcPr>
          <w:p w:rsidR="00573D1F" w:rsidRPr="0007479A" w:rsidRDefault="005C57F6"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573D1F" w:rsidRPr="0007479A" w:rsidTr="00573D1F">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3" w:type="dxa"/>
            <w:tcBorders>
              <w:top w:val="none" w:sz="0" w:space="0" w:color="auto"/>
              <w:bottom w:val="none" w:sz="0" w:space="0" w:color="auto"/>
              <w:right w:val="none" w:sz="0" w:space="0" w:color="auto"/>
            </w:tcBorders>
            <w:hideMark/>
          </w:tcPr>
          <w:p w:rsidR="00573D1F" w:rsidRPr="0007479A" w:rsidRDefault="00573D1F" w:rsidP="00573D1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3</w:t>
            </w:r>
          </w:p>
        </w:tc>
        <w:tc>
          <w:tcPr>
            <w:tcW w:w="4137" w:type="dxa"/>
            <w:tcBorders>
              <w:top w:val="none" w:sz="0" w:space="0" w:color="auto"/>
              <w:bottom w:val="none" w:sz="0" w:space="0" w:color="auto"/>
            </w:tcBorders>
            <w:hideMark/>
          </w:tcPr>
          <w:p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Güvenlik Görevlisi</w:t>
            </w:r>
          </w:p>
        </w:tc>
        <w:tc>
          <w:tcPr>
            <w:tcW w:w="998" w:type="dxa"/>
            <w:tcBorders>
              <w:top w:val="none" w:sz="0" w:space="0" w:color="auto"/>
              <w:bottom w:val="none" w:sz="0" w:space="0" w:color="auto"/>
            </w:tcBorders>
          </w:tcPr>
          <w:p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0</w:t>
            </w:r>
          </w:p>
        </w:tc>
        <w:tc>
          <w:tcPr>
            <w:tcW w:w="1283" w:type="dxa"/>
            <w:tcBorders>
              <w:top w:val="none" w:sz="0" w:space="0" w:color="auto"/>
              <w:bottom w:val="none" w:sz="0" w:space="0" w:color="auto"/>
            </w:tcBorders>
          </w:tcPr>
          <w:p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Style w:val="AklamaBavurusu"/>
                <w:rFonts w:ascii="Times New Roman" w:hAnsi="Times New Roman" w:cs="Times New Roman"/>
                <w:sz w:val="22"/>
                <w:szCs w:val="22"/>
              </w:rPr>
              <w:t>0</w:t>
            </w:r>
          </w:p>
        </w:tc>
        <w:tc>
          <w:tcPr>
            <w:tcW w:w="1270" w:type="dxa"/>
            <w:tcBorders>
              <w:top w:val="none" w:sz="0" w:space="0" w:color="auto"/>
              <w:bottom w:val="none" w:sz="0" w:space="0" w:color="auto"/>
            </w:tcBorders>
          </w:tcPr>
          <w:p w:rsidR="00573D1F" w:rsidRPr="0007479A" w:rsidRDefault="005C57F6"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bl>
    <w:p w:rsidR="00B158BE" w:rsidRPr="0007479A" w:rsidRDefault="00B158BE" w:rsidP="004E2E9A">
      <w:pPr>
        <w:pStyle w:val="Balk3"/>
        <w:ind w:left="0"/>
        <w:jc w:val="both"/>
        <w:rPr>
          <w:rFonts w:ascii="Times New Roman" w:hAnsi="Times New Roman" w:cs="Times New Roman"/>
          <w:noProof/>
          <w:color w:val="000000" w:themeColor="text1"/>
        </w:rPr>
      </w:pPr>
    </w:p>
    <w:p w:rsidR="00DF6803" w:rsidRDefault="00DF6803" w:rsidP="007F270F">
      <w:pPr>
        <w:pStyle w:val="Balk3"/>
        <w:spacing w:before="51"/>
        <w:rPr>
          <w:rFonts w:ascii="Times New Roman" w:hAnsi="Times New Roman" w:cs="Times New Roman"/>
          <w:noProof/>
          <w:color w:val="000000" w:themeColor="text1"/>
        </w:rPr>
      </w:pPr>
    </w:p>
    <w:p w:rsidR="00DF6803" w:rsidRDefault="00DF6803" w:rsidP="007F270F">
      <w:pPr>
        <w:pStyle w:val="Balk3"/>
        <w:spacing w:before="51"/>
        <w:rPr>
          <w:rFonts w:ascii="Times New Roman" w:hAnsi="Times New Roman" w:cs="Times New Roman"/>
          <w:noProof/>
          <w:color w:val="000000" w:themeColor="text1"/>
        </w:rPr>
      </w:pPr>
    </w:p>
    <w:p w:rsidR="00DF6803" w:rsidRDefault="00DF6803" w:rsidP="007F270F">
      <w:pPr>
        <w:pStyle w:val="Balk3"/>
        <w:spacing w:before="51"/>
        <w:rPr>
          <w:rFonts w:ascii="Times New Roman" w:hAnsi="Times New Roman" w:cs="Times New Roman"/>
          <w:noProof/>
          <w:color w:val="000000" w:themeColor="text1"/>
        </w:rPr>
      </w:pPr>
    </w:p>
    <w:p w:rsidR="00DF6803" w:rsidRDefault="00DF6803" w:rsidP="007F270F">
      <w:pPr>
        <w:pStyle w:val="Balk3"/>
        <w:spacing w:before="51"/>
        <w:rPr>
          <w:rFonts w:ascii="Times New Roman" w:hAnsi="Times New Roman" w:cs="Times New Roman"/>
          <w:noProof/>
          <w:color w:val="000000" w:themeColor="text1"/>
        </w:rPr>
      </w:pPr>
    </w:p>
    <w:p w:rsidR="00DF6803" w:rsidRDefault="00DF6803" w:rsidP="007F270F">
      <w:pPr>
        <w:pStyle w:val="Balk3"/>
        <w:spacing w:before="51"/>
        <w:rPr>
          <w:rFonts w:ascii="Times New Roman" w:hAnsi="Times New Roman" w:cs="Times New Roman"/>
          <w:noProof/>
          <w:color w:val="000000" w:themeColor="text1"/>
        </w:rPr>
      </w:pPr>
    </w:p>
    <w:p w:rsidR="00DF6803" w:rsidRDefault="00DF6803" w:rsidP="007F270F">
      <w:pPr>
        <w:pStyle w:val="Balk3"/>
        <w:spacing w:before="51"/>
        <w:rPr>
          <w:rFonts w:ascii="Times New Roman" w:hAnsi="Times New Roman" w:cs="Times New Roman"/>
          <w:noProof/>
          <w:color w:val="000000" w:themeColor="text1"/>
        </w:rPr>
      </w:pPr>
    </w:p>
    <w:p w:rsidR="00DF6803" w:rsidRDefault="00DF6803" w:rsidP="007F270F">
      <w:pPr>
        <w:pStyle w:val="Balk3"/>
        <w:spacing w:before="51"/>
        <w:rPr>
          <w:rFonts w:ascii="Times New Roman" w:hAnsi="Times New Roman" w:cs="Times New Roman"/>
          <w:noProof/>
          <w:color w:val="000000" w:themeColor="text1"/>
        </w:rPr>
      </w:pPr>
    </w:p>
    <w:p w:rsidR="007F270F" w:rsidRPr="0007479A" w:rsidRDefault="007F270F" w:rsidP="007F270F">
      <w:pPr>
        <w:pStyle w:val="Balk3"/>
        <w:spacing w:before="51"/>
        <w:rPr>
          <w:rFonts w:ascii="Times New Roman" w:hAnsi="Times New Roman" w:cs="Times New Roman"/>
          <w:noProof/>
          <w:color w:val="000000" w:themeColor="text1"/>
        </w:rPr>
      </w:pPr>
      <w:r w:rsidRPr="0007479A">
        <w:rPr>
          <w:rFonts w:ascii="Times New Roman" w:hAnsi="Times New Roman" w:cs="Times New Roman"/>
          <w:noProof/>
          <w:color w:val="000000" w:themeColor="text1"/>
        </w:rPr>
        <w:t>Fiziki Kaynak Analizi</w:t>
      </w:r>
    </w:p>
    <w:p w:rsidR="006C5EA3" w:rsidRPr="0007479A" w:rsidRDefault="006C5EA3" w:rsidP="009A20B8">
      <w:pPr>
        <w:pStyle w:val="Balk3"/>
        <w:ind w:left="0"/>
        <w:jc w:val="both"/>
        <w:rPr>
          <w:rFonts w:ascii="Times New Roman" w:hAnsi="Times New Roman" w:cs="Times New Roman"/>
          <w:noProof/>
        </w:rPr>
      </w:pPr>
    </w:p>
    <w:p w:rsidR="007F270F" w:rsidRPr="0007479A" w:rsidRDefault="007F270F" w:rsidP="007F270F">
      <w:pPr>
        <w:pStyle w:val="Balk3"/>
        <w:spacing w:before="51"/>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9</w:t>
      </w:r>
      <w:r w:rsidR="006B2288" w:rsidRPr="0007479A">
        <w:rPr>
          <w:rFonts w:ascii="Times New Roman" w:hAnsi="Times New Roman" w:cs="Times New Roman"/>
          <w:noProof/>
          <w:sz w:val="20"/>
        </w:rPr>
        <w:t xml:space="preserve"> Okul Binasının</w:t>
      </w:r>
      <w:r w:rsidR="00967EC6" w:rsidRPr="0007479A">
        <w:rPr>
          <w:rFonts w:ascii="Times New Roman" w:hAnsi="Times New Roman" w:cs="Times New Roman"/>
          <w:noProof/>
          <w:sz w:val="20"/>
        </w:rPr>
        <w:t xml:space="preserve"> Fiziki Durumu</w:t>
      </w:r>
    </w:p>
    <w:p w:rsidR="007F270F" w:rsidRPr="0007479A" w:rsidRDefault="007F270F" w:rsidP="007F270F">
      <w:pPr>
        <w:rPr>
          <w:rFonts w:ascii="Times New Roman" w:eastAsia="Times New Roman" w:hAnsi="Times New Roman" w:cs="Times New Roman"/>
          <w:noProof/>
          <w:sz w:val="20"/>
          <w:szCs w:val="24"/>
          <w:lang w:eastAsia="en-US" w:bidi="ar-SA"/>
        </w:rPr>
      </w:pPr>
    </w:p>
    <w:tbl>
      <w:tblPr>
        <w:tblStyle w:val="ListTable3Accent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40"/>
        <w:gridCol w:w="2693"/>
        <w:gridCol w:w="2694"/>
      </w:tblGrid>
      <w:tr w:rsidR="007F270F" w:rsidRPr="0007479A" w:rsidTr="00D1686A">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799" w:type="dxa"/>
            <w:tcBorders>
              <w:bottom w:val="none" w:sz="0" w:space="0" w:color="auto"/>
              <w:right w:val="none" w:sz="0" w:space="0" w:color="auto"/>
            </w:tcBorders>
            <w:shd w:val="clear" w:color="auto" w:fill="943634" w:themeFill="accent2" w:themeFillShade="BF"/>
            <w:vAlign w:val="center"/>
            <w:hideMark/>
          </w:tcPr>
          <w:p w:rsidR="007F270F" w:rsidRPr="0007479A" w:rsidRDefault="004E2E9A" w:rsidP="00D1686A">
            <w:pPr>
              <w:spacing w:line="276" w:lineRule="auto"/>
              <w:jc w:val="center"/>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SIRA</w:t>
            </w:r>
          </w:p>
        </w:tc>
        <w:tc>
          <w:tcPr>
            <w:tcW w:w="2740" w:type="dxa"/>
            <w:shd w:val="clear" w:color="auto" w:fill="943634" w:themeFill="accent2" w:themeFillShade="BF"/>
            <w:vAlign w:val="center"/>
            <w:hideMark/>
          </w:tcPr>
          <w:p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KULLANIM ALANI/TÜRÜ</w:t>
            </w:r>
          </w:p>
        </w:tc>
        <w:tc>
          <w:tcPr>
            <w:tcW w:w="2693" w:type="dxa"/>
            <w:shd w:val="clear" w:color="auto" w:fill="943634" w:themeFill="accent2" w:themeFillShade="BF"/>
            <w:vAlign w:val="center"/>
            <w:hideMark/>
          </w:tcPr>
          <w:p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YAPISAL DURUMU</w:t>
            </w:r>
          </w:p>
          <w:p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(Tahsisli Binalar Dâhil)</w:t>
            </w:r>
          </w:p>
        </w:tc>
        <w:tc>
          <w:tcPr>
            <w:tcW w:w="2694" w:type="dxa"/>
            <w:shd w:val="clear" w:color="auto" w:fill="943634" w:themeFill="accent2" w:themeFillShade="BF"/>
            <w:vAlign w:val="center"/>
            <w:hideMark/>
          </w:tcPr>
          <w:p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KAPASİTE DURUMU (Yeterli/Yetersiz)</w:t>
            </w:r>
          </w:p>
        </w:tc>
      </w:tr>
      <w:tr w:rsidR="00573D1F" w:rsidRPr="0007479A" w:rsidTr="00D1686A">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1</w:t>
            </w:r>
          </w:p>
        </w:tc>
        <w:tc>
          <w:tcPr>
            <w:tcW w:w="2740" w:type="dxa"/>
            <w:tcBorders>
              <w:top w:val="none" w:sz="0" w:space="0" w:color="auto"/>
              <w:bottom w:val="none" w:sz="0" w:space="0" w:color="auto"/>
            </w:tcBorders>
            <w:hideMark/>
          </w:tcPr>
          <w:p w:rsidR="00573D1F" w:rsidRPr="0007479A" w:rsidRDefault="00573D1F"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Hizmet Binası</w:t>
            </w:r>
          </w:p>
        </w:tc>
        <w:tc>
          <w:tcPr>
            <w:tcW w:w="2693" w:type="dxa"/>
            <w:tcBorders>
              <w:top w:val="none" w:sz="0" w:space="0" w:color="auto"/>
              <w:bottom w:val="none" w:sz="0" w:space="0" w:color="auto"/>
            </w:tcBorders>
            <w:hideMark/>
          </w:tcPr>
          <w:p w:rsidR="00573D1F" w:rsidRPr="00AD5B94" w:rsidRDefault="00573D1F"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Var</w:t>
            </w:r>
          </w:p>
        </w:tc>
        <w:tc>
          <w:tcPr>
            <w:tcW w:w="2694" w:type="dxa"/>
            <w:tcBorders>
              <w:top w:val="none" w:sz="0" w:space="0" w:color="auto"/>
              <w:bottom w:val="none" w:sz="0" w:space="0" w:color="auto"/>
            </w:tcBorders>
            <w:hideMark/>
          </w:tcPr>
          <w:p w:rsidR="00573D1F" w:rsidRPr="00AD5B94"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Yeterli</w:t>
            </w:r>
          </w:p>
        </w:tc>
      </w:tr>
      <w:tr w:rsidR="00573D1F" w:rsidRPr="0007479A"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tcBorders>
              <w:right w:val="none" w:sz="0" w:space="0" w:color="auto"/>
            </w:tcBorders>
            <w:hideMark/>
          </w:tcPr>
          <w:p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2</w:t>
            </w:r>
          </w:p>
        </w:tc>
        <w:tc>
          <w:tcPr>
            <w:tcW w:w="2740" w:type="dxa"/>
            <w:hideMark/>
          </w:tcPr>
          <w:p w:rsidR="00573D1F" w:rsidRPr="0007479A" w:rsidRDefault="00573D1F" w:rsidP="00573D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Personel Lojmanı</w:t>
            </w:r>
          </w:p>
        </w:tc>
        <w:tc>
          <w:tcPr>
            <w:tcW w:w="2693" w:type="dxa"/>
            <w:hideMark/>
          </w:tcPr>
          <w:p w:rsidR="00573D1F" w:rsidRPr="00AD5B94" w:rsidRDefault="00573D1F" w:rsidP="00573D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0</w:t>
            </w:r>
          </w:p>
        </w:tc>
        <w:tc>
          <w:tcPr>
            <w:tcW w:w="2694" w:type="dxa"/>
            <w:hideMark/>
          </w:tcPr>
          <w:p w:rsidR="00573D1F" w:rsidRPr="00AD5B94"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w:t>
            </w:r>
          </w:p>
        </w:tc>
      </w:tr>
      <w:tr w:rsidR="00573D1F" w:rsidRPr="0007479A"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3</w:t>
            </w:r>
          </w:p>
        </w:tc>
        <w:tc>
          <w:tcPr>
            <w:tcW w:w="2740" w:type="dxa"/>
            <w:tcBorders>
              <w:top w:val="none" w:sz="0" w:space="0" w:color="auto"/>
              <w:bottom w:val="none" w:sz="0" w:space="0" w:color="auto"/>
            </w:tcBorders>
            <w:hideMark/>
          </w:tcPr>
          <w:p w:rsidR="00573D1F" w:rsidRPr="0007479A" w:rsidRDefault="00573D1F"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Spor Salonu</w:t>
            </w:r>
          </w:p>
        </w:tc>
        <w:tc>
          <w:tcPr>
            <w:tcW w:w="2693" w:type="dxa"/>
            <w:tcBorders>
              <w:top w:val="none" w:sz="0" w:space="0" w:color="auto"/>
              <w:bottom w:val="none" w:sz="0" w:space="0" w:color="auto"/>
            </w:tcBorders>
            <w:hideMark/>
          </w:tcPr>
          <w:p w:rsidR="00573D1F" w:rsidRPr="00AD5B94" w:rsidRDefault="00573D1F"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0</w:t>
            </w:r>
          </w:p>
        </w:tc>
        <w:tc>
          <w:tcPr>
            <w:tcW w:w="2694" w:type="dxa"/>
            <w:tcBorders>
              <w:top w:val="none" w:sz="0" w:space="0" w:color="auto"/>
              <w:bottom w:val="none" w:sz="0" w:space="0" w:color="auto"/>
            </w:tcBorders>
            <w:hideMark/>
          </w:tcPr>
          <w:p w:rsidR="00573D1F" w:rsidRPr="00AD5B94"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w:t>
            </w:r>
          </w:p>
        </w:tc>
      </w:tr>
      <w:tr w:rsidR="00573D1F" w:rsidRPr="0007479A"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tcBorders>
              <w:right w:val="none" w:sz="0" w:space="0" w:color="auto"/>
            </w:tcBorders>
            <w:hideMark/>
          </w:tcPr>
          <w:p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4</w:t>
            </w:r>
          </w:p>
        </w:tc>
        <w:tc>
          <w:tcPr>
            <w:tcW w:w="2740" w:type="dxa"/>
            <w:hideMark/>
          </w:tcPr>
          <w:p w:rsidR="00573D1F" w:rsidRPr="0007479A" w:rsidRDefault="00573D1F" w:rsidP="00573D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Kütüphane</w:t>
            </w:r>
          </w:p>
        </w:tc>
        <w:tc>
          <w:tcPr>
            <w:tcW w:w="2693" w:type="dxa"/>
            <w:hideMark/>
          </w:tcPr>
          <w:p w:rsidR="00573D1F" w:rsidRPr="00AD5B94" w:rsidRDefault="00DF6803" w:rsidP="00573D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000000" w:themeColor="text1"/>
                <w:szCs w:val="20"/>
                <w:lang w:eastAsia="en-US" w:bidi="ar-SA"/>
              </w:rPr>
              <w:t>0</w:t>
            </w:r>
          </w:p>
        </w:tc>
        <w:tc>
          <w:tcPr>
            <w:tcW w:w="2694" w:type="dxa"/>
            <w:hideMark/>
          </w:tcPr>
          <w:p w:rsidR="00573D1F" w:rsidRPr="00AD5B94" w:rsidRDefault="00DF6803"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000000" w:themeColor="text1"/>
                <w:szCs w:val="20"/>
                <w:lang w:eastAsia="en-US" w:bidi="ar-SA"/>
              </w:rPr>
              <w:t>-</w:t>
            </w:r>
          </w:p>
        </w:tc>
      </w:tr>
      <w:tr w:rsidR="00573D1F" w:rsidRPr="0007479A"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5</w:t>
            </w:r>
          </w:p>
        </w:tc>
        <w:tc>
          <w:tcPr>
            <w:tcW w:w="2740" w:type="dxa"/>
            <w:tcBorders>
              <w:top w:val="none" w:sz="0" w:space="0" w:color="auto"/>
              <w:bottom w:val="none" w:sz="0" w:space="0" w:color="auto"/>
            </w:tcBorders>
            <w:hideMark/>
          </w:tcPr>
          <w:p w:rsidR="00573D1F" w:rsidRPr="0007479A" w:rsidRDefault="00573D1F"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İhata Duvarı</w:t>
            </w:r>
          </w:p>
        </w:tc>
        <w:tc>
          <w:tcPr>
            <w:tcW w:w="2693" w:type="dxa"/>
            <w:tcBorders>
              <w:top w:val="none" w:sz="0" w:space="0" w:color="auto"/>
              <w:bottom w:val="none" w:sz="0" w:space="0" w:color="auto"/>
            </w:tcBorders>
            <w:hideMark/>
          </w:tcPr>
          <w:p w:rsidR="00573D1F" w:rsidRPr="00AD5B94" w:rsidRDefault="00573D1F"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Var</w:t>
            </w:r>
          </w:p>
        </w:tc>
        <w:tc>
          <w:tcPr>
            <w:tcW w:w="2694" w:type="dxa"/>
            <w:tcBorders>
              <w:top w:val="none" w:sz="0" w:space="0" w:color="auto"/>
              <w:bottom w:val="none" w:sz="0" w:space="0" w:color="auto"/>
            </w:tcBorders>
            <w:hideMark/>
          </w:tcPr>
          <w:p w:rsidR="00573D1F" w:rsidRPr="00AD5B94"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Yeterli</w:t>
            </w:r>
          </w:p>
        </w:tc>
      </w:tr>
      <w:tr w:rsidR="00573D1F" w:rsidRPr="0007479A"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tcBorders>
              <w:right w:val="none" w:sz="0" w:space="0" w:color="auto"/>
            </w:tcBorders>
            <w:hideMark/>
          </w:tcPr>
          <w:p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6</w:t>
            </w:r>
          </w:p>
        </w:tc>
        <w:tc>
          <w:tcPr>
            <w:tcW w:w="2740" w:type="dxa"/>
            <w:hideMark/>
          </w:tcPr>
          <w:p w:rsidR="00573D1F" w:rsidRPr="0007479A" w:rsidRDefault="00573D1F" w:rsidP="00573D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Güvenlik Kamerası Sayısı</w:t>
            </w:r>
          </w:p>
        </w:tc>
        <w:tc>
          <w:tcPr>
            <w:tcW w:w="2693" w:type="dxa"/>
            <w:hideMark/>
          </w:tcPr>
          <w:p w:rsidR="00573D1F" w:rsidRPr="00AD5B94" w:rsidRDefault="00920417" w:rsidP="00573D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000000" w:themeColor="text1"/>
                <w:szCs w:val="20"/>
                <w:lang w:eastAsia="en-US" w:bidi="ar-SA"/>
              </w:rPr>
              <w:t>4</w:t>
            </w:r>
          </w:p>
        </w:tc>
        <w:tc>
          <w:tcPr>
            <w:tcW w:w="2694" w:type="dxa"/>
            <w:hideMark/>
          </w:tcPr>
          <w:p w:rsidR="00573D1F" w:rsidRPr="00AD5B94" w:rsidRDefault="00920417"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000000" w:themeColor="text1"/>
                <w:szCs w:val="20"/>
                <w:lang w:eastAsia="en-US" w:bidi="ar-SA"/>
              </w:rPr>
              <w:t xml:space="preserve">Kısmen </w:t>
            </w:r>
            <w:r w:rsidR="00573D1F" w:rsidRPr="005007D1">
              <w:rPr>
                <w:rFonts w:ascii="Times New Roman" w:eastAsiaTheme="minorEastAsia" w:hAnsi="Times New Roman" w:cs="Times New Roman"/>
                <w:noProof/>
                <w:color w:val="000000" w:themeColor="text1"/>
                <w:szCs w:val="20"/>
                <w:lang w:eastAsia="en-US" w:bidi="ar-SA"/>
              </w:rPr>
              <w:t>Yeterli</w:t>
            </w:r>
          </w:p>
        </w:tc>
      </w:tr>
      <w:tr w:rsidR="00573D1F" w:rsidRPr="0007479A"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7</w:t>
            </w:r>
          </w:p>
        </w:tc>
        <w:tc>
          <w:tcPr>
            <w:tcW w:w="2740" w:type="dxa"/>
            <w:tcBorders>
              <w:top w:val="none" w:sz="0" w:space="0" w:color="auto"/>
              <w:bottom w:val="none" w:sz="0" w:space="0" w:color="auto"/>
            </w:tcBorders>
            <w:hideMark/>
          </w:tcPr>
          <w:p w:rsidR="00573D1F" w:rsidRPr="0007479A" w:rsidRDefault="00573D1F"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Yemekhane</w:t>
            </w:r>
          </w:p>
        </w:tc>
        <w:tc>
          <w:tcPr>
            <w:tcW w:w="2693" w:type="dxa"/>
            <w:tcBorders>
              <w:top w:val="none" w:sz="0" w:space="0" w:color="auto"/>
              <w:bottom w:val="none" w:sz="0" w:space="0" w:color="auto"/>
            </w:tcBorders>
            <w:hideMark/>
          </w:tcPr>
          <w:p w:rsidR="00573D1F" w:rsidRPr="00AD5B94" w:rsidRDefault="005C57F6"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000000" w:themeColor="text1"/>
                <w:szCs w:val="20"/>
                <w:lang w:eastAsia="en-US" w:bidi="ar-SA"/>
              </w:rPr>
              <w:t>1</w:t>
            </w:r>
          </w:p>
        </w:tc>
        <w:tc>
          <w:tcPr>
            <w:tcW w:w="2694" w:type="dxa"/>
            <w:tcBorders>
              <w:top w:val="none" w:sz="0" w:space="0" w:color="auto"/>
              <w:bottom w:val="none" w:sz="0" w:space="0" w:color="auto"/>
            </w:tcBorders>
            <w:hideMark/>
          </w:tcPr>
          <w:p w:rsidR="00573D1F" w:rsidRPr="00AD5B94"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Yeterli</w:t>
            </w:r>
          </w:p>
        </w:tc>
      </w:tr>
      <w:tr w:rsidR="00573D1F" w:rsidRPr="0007479A"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tcBorders>
              <w:right w:val="none" w:sz="0" w:space="0" w:color="auto"/>
            </w:tcBorders>
            <w:hideMark/>
          </w:tcPr>
          <w:p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8</w:t>
            </w:r>
          </w:p>
        </w:tc>
        <w:tc>
          <w:tcPr>
            <w:tcW w:w="2740" w:type="dxa"/>
            <w:hideMark/>
          </w:tcPr>
          <w:p w:rsidR="00573D1F" w:rsidRPr="0007479A" w:rsidRDefault="00573D1F" w:rsidP="00573D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Asansör-Lift (Engelli)</w:t>
            </w:r>
          </w:p>
        </w:tc>
        <w:tc>
          <w:tcPr>
            <w:tcW w:w="2693" w:type="dxa"/>
            <w:hideMark/>
          </w:tcPr>
          <w:p w:rsidR="00573D1F" w:rsidRPr="00AD5B94" w:rsidRDefault="00573D1F" w:rsidP="00573D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0</w:t>
            </w:r>
          </w:p>
        </w:tc>
        <w:tc>
          <w:tcPr>
            <w:tcW w:w="2694" w:type="dxa"/>
            <w:hideMark/>
          </w:tcPr>
          <w:p w:rsidR="00573D1F" w:rsidRPr="00AD5B94"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w:t>
            </w:r>
          </w:p>
        </w:tc>
      </w:tr>
      <w:tr w:rsidR="00573D1F" w:rsidRPr="0007479A"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9</w:t>
            </w:r>
          </w:p>
        </w:tc>
        <w:tc>
          <w:tcPr>
            <w:tcW w:w="2740" w:type="dxa"/>
            <w:tcBorders>
              <w:top w:val="none" w:sz="0" w:space="0" w:color="auto"/>
              <w:bottom w:val="none" w:sz="0" w:space="0" w:color="auto"/>
            </w:tcBorders>
            <w:hideMark/>
          </w:tcPr>
          <w:p w:rsidR="00573D1F" w:rsidRPr="0007479A" w:rsidRDefault="00573D1F"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Rampa (Engelli)</w:t>
            </w:r>
          </w:p>
        </w:tc>
        <w:tc>
          <w:tcPr>
            <w:tcW w:w="2693" w:type="dxa"/>
            <w:tcBorders>
              <w:top w:val="none" w:sz="0" w:space="0" w:color="auto"/>
              <w:bottom w:val="none" w:sz="0" w:space="0" w:color="auto"/>
            </w:tcBorders>
            <w:hideMark/>
          </w:tcPr>
          <w:p w:rsidR="00573D1F" w:rsidRPr="00AD5B94" w:rsidRDefault="00DF6803"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000000" w:themeColor="text1"/>
                <w:szCs w:val="20"/>
                <w:lang w:eastAsia="en-US" w:bidi="ar-SA"/>
              </w:rPr>
              <w:t>0</w:t>
            </w:r>
          </w:p>
        </w:tc>
        <w:tc>
          <w:tcPr>
            <w:tcW w:w="2694" w:type="dxa"/>
            <w:tcBorders>
              <w:top w:val="none" w:sz="0" w:space="0" w:color="auto"/>
              <w:bottom w:val="none" w:sz="0" w:space="0" w:color="auto"/>
            </w:tcBorders>
            <w:hideMark/>
          </w:tcPr>
          <w:p w:rsidR="00573D1F" w:rsidRPr="00AD5B94" w:rsidRDefault="00DF6803"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000000" w:themeColor="text1"/>
                <w:szCs w:val="20"/>
                <w:lang w:eastAsia="en-US" w:bidi="ar-SA"/>
              </w:rPr>
              <w:t>-</w:t>
            </w:r>
          </w:p>
        </w:tc>
      </w:tr>
    </w:tbl>
    <w:p w:rsidR="007F270F" w:rsidRPr="0007479A" w:rsidRDefault="00D56BB0" w:rsidP="007F270F">
      <w:pPr>
        <w:pStyle w:val="Balk3"/>
        <w:spacing w:before="200"/>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 10</w:t>
      </w:r>
      <w:r w:rsidR="007F270F" w:rsidRPr="0007479A">
        <w:rPr>
          <w:rFonts w:ascii="Times New Roman" w:hAnsi="Times New Roman" w:cs="Times New Roman"/>
          <w:noProof/>
          <w:color w:val="000000" w:themeColor="text1"/>
          <w:sz w:val="20"/>
        </w:rPr>
        <w:t xml:space="preserve">Teknoloji ve Bilişim Altyapısı </w:t>
      </w:r>
    </w:p>
    <w:p w:rsidR="00387841" w:rsidRPr="0007479A" w:rsidRDefault="00387841" w:rsidP="007F270F">
      <w:pPr>
        <w:pStyle w:val="Balk3"/>
        <w:spacing w:before="200"/>
        <w:rPr>
          <w:rFonts w:ascii="Times New Roman" w:hAnsi="Times New Roman" w:cs="Times New Roman"/>
          <w:noProof/>
          <w:color w:val="000000" w:themeColor="text1"/>
        </w:rPr>
      </w:pPr>
    </w:p>
    <w:tbl>
      <w:tblPr>
        <w:tblStyle w:val="ListTable3Accent2"/>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76"/>
      </w:tblGrid>
      <w:tr w:rsidR="00387841" w:rsidRPr="0007479A" w:rsidTr="0013001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84" w:type="dxa"/>
            <w:gridSpan w:val="2"/>
            <w:tcBorders>
              <w:bottom w:val="none" w:sz="0" w:space="0" w:color="auto"/>
              <w:right w:val="none" w:sz="0" w:space="0" w:color="auto"/>
            </w:tcBorders>
            <w:shd w:val="clear" w:color="auto" w:fill="943634" w:themeFill="accent2" w:themeFillShade="BF"/>
          </w:tcPr>
          <w:p w:rsidR="00387841" w:rsidRPr="0007479A" w:rsidRDefault="004E2E9A" w:rsidP="00387841">
            <w:pPr>
              <w:pStyle w:val="Balk3"/>
              <w:ind w:left="0"/>
              <w:jc w:val="center"/>
              <w:outlineLvl w:val="2"/>
              <w:rPr>
                <w:rFonts w:ascii="Times New Roman" w:hAnsi="Times New Roman" w:cs="Times New Roman"/>
                <w:noProof/>
                <w:lang w:eastAsia="en-US"/>
              </w:rPr>
            </w:pPr>
            <w:r w:rsidRPr="0007479A">
              <w:rPr>
                <w:rFonts w:ascii="Times New Roman" w:hAnsi="Times New Roman" w:cs="Times New Roman"/>
                <w:noProof/>
                <w:lang w:eastAsia="en-US"/>
              </w:rPr>
              <w:t>TEKNOLOJİ VE BİLİŞİM ALTYAPISI</w:t>
            </w:r>
          </w:p>
        </w:tc>
      </w:tr>
      <w:tr w:rsidR="00573D1F" w:rsidRPr="0007479A"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Etkileşimli akıllı tahta sayısı</w:t>
            </w:r>
          </w:p>
        </w:tc>
        <w:tc>
          <w:tcPr>
            <w:tcW w:w="1276" w:type="dxa"/>
            <w:tcBorders>
              <w:top w:val="none" w:sz="0" w:space="0" w:color="auto"/>
              <w:bottom w:val="none" w:sz="0" w:space="0" w:color="auto"/>
            </w:tcBorders>
          </w:tcPr>
          <w:p w:rsidR="00573D1F" w:rsidRPr="00AD5B94" w:rsidRDefault="00DF6803"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000000" w:themeColor="text1"/>
                <w:sz w:val="22"/>
                <w:lang w:eastAsia="en-US"/>
              </w:rPr>
              <w:t>4</w:t>
            </w:r>
          </w:p>
        </w:tc>
      </w:tr>
      <w:tr w:rsidR="00573D1F" w:rsidRPr="0007479A"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Tablet sayısı</w:t>
            </w:r>
          </w:p>
        </w:tc>
        <w:tc>
          <w:tcPr>
            <w:tcW w:w="1276" w:type="dxa"/>
          </w:tcPr>
          <w:p w:rsidR="00573D1F" w:rsidRPr="00AD5B94" w:rsidRDefault="00573D1F" w:rsidP="00573D1F">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0</w:t>
            </w:r>
          </w:p>
        </w:tc>
      </w:tr>
      <w:tr w:rsidR="00573D1F" w:rsidRPr="0007479A"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 xml:space="preserve">İnternet altyapısı </w:t>
            </w:r>
          </w:p>
        </w:tc>
        <w:tc>
          <w:tcPr>
            <w:tcW w:w="1276" w:type="dxa"/>
            <w:tcBorders>
              <w:top w:val="none" w:sz="0" w:space="0" w:color="auto"/>
              <w:bottom w:val="none" w:sz="0" w:space="0" w:color="auto"/>
            </w:tcBorders>
          </w:tcPr>
          <w:p w:rsidR="00573D1F" w:rsidRPr="00AD5B94" w:rsidRDefault="00573D1F"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r w:rsidR="00573D1F" w:rsidRPr="0007479A"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Bilgisayar/bilişim teknolojileri sınıfı/laboratuvarı sayısı</w:t>
            </w:r>
          </w:p>
        </w:tc>
        <w:tc>
          <w:tcPr>
            <w:tcW w:w="1276" w:type="dxa"/>
          </w:tcPr>
          <w:p w:rsidR="00573D1F" w:rsidRPr="00DF6803" w:rsidRDefault="00DF6803" w:rsidP="00DF6803">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DF6803">
              <w:rPr>
                <w:rFonts w:ascii="Times New Roman" w:hAnsi="Times New Roman" w:cs="Times New Roman"/>
                <w:b w:val="0"/>
                <w:noProof/>
                <w:color w:val="000000" w:themeColor="text1"/>
                <w:sz w:val="22"/>
                <w:lang w:eastAsia="en-US"/>
              </w:rPr>
              <w:t>Var</w:t>
            </w:r>
          </w:p>
        </w:tc>
      </w:tr>
      <w:tr w:rsidR="00573D1F" w:rsidRPr="0007479A"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Fotokopi makinesi sayısı</w:t>
            </w:r>
          </w:p>
        </w:tc>
        <w:tc>
          <w:tcPr>
            <w:tcW w:w="1276" w:type="dxa"/>
            <w:tcBorders>
              <w:top w:val="none" w:sz="0" w:space="0" w:color="auto"/>
              <w:bottom w:val="none" w:sz="0" w:space="0" w:color="auto"/>
            </w:tcBorders>
          </w:tcPr>
          <w:p w:rsidR="00573D1F" w:rsidRPr="00AD5B94" w:rsidRDefault="00573D1F"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2</w:t>
            </w:r>
          </w:p>
        </w:tc>
      </w:tr>
      <w:tr w:rsidR="00573D1F" w:rsidRPr="0007479A"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rsidR="00573D1F" w:rsidRPr="0007479A" w:rsidRDefault="003E7DE2" w:rsidP="00573D1F">
            <w:pPr>
              <w:pStyle w:val="Balk3"/>
              <w:ind w:left="0"/>
              <w:outlineLvl w:val="2"/>
              <w:rPr>
                <w:rFonts w:ascii="Times New Roman" w:hAnsi="Times New Roman" w:cs="Times New Roman"/>
                <w:noProof/>
                <w:color w:val="000000" w:themeColor="text1"/>
                <w:sz w:val="22"/>
                <w:lang w:eastAsia="en-US"/>
              </w:rPr>
            </w:pPr>
            <w:r>
              <w:rPr>
                <w:rFonts w:ascii="Times New Roman" w:hAnsi="Times New Roman" w:cs="Times New Roman"/>
                <w:noProof/>
                <w:color w:val="000000" w:themeColor="text1"/>
                <w:sz w:val="22"/>
                <w:lang w:eastAsia="en-US"/>
              </w:rPr>
              <w:t>EBYS</w:t>
            </w:r>
            <w:r w:rsidR="00573D1F" w:rsidRPr="0007479A">
              <w:rPr>
                <w:rFonts w:ascii="Times New Roman" w:hAnsi="Times New Roman" w:cs="Times New Roman"/>
                <w:noProof/>
                <w:color w:val="000000" w:themeColor="text1"/>
                <w:sz w:val="22"/>
                <w:lang w:eastAsia="en-US"/>
              </w:rPr>
              <w:t xml:space="preserve"> kullanımı</w:t>
            </w:r>
          </w:p>
        </w:tc>
        <w:tc>
          <w:tcPr>
            <w:tcW w:w="1276" w:type="dxa"/>
          </w:tcPr>
          <w:p w:rsidR="00573D1F" w:rsidRPr="00AD5B94" w:rsidRDefault="00573D1F" w:rsidP="00573D1F">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r w:rsidR="00573D1F" w:rsidRPr="0007479A"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Bilişim Teknolojileri/Bilişim Teknolojileri Rehber Öğretmeni sayısı</w:t>
            </w:r>
          </w:p>
        </w:tc>
        <w:tc>
          <w:tcPr>
            <w:tcW w:w="1276" w:type="dxa"/>
            <w:tcBorders>
              <w:top w:val="none" w:sz="0" w:space="0" w:color="auto"/>
              <w:bottom w:val="none" w:sz="0" w:space="0" w:color="auto"/>
            </w:tcBorders>
          </w:tcPr>
          <w:p w:rsidR="00573D1F" w:rsidRPr="00AD5B94" w:rsidRDefault="00DF6803"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000000" w:themeColor="text1"/>
                <w:sz w:val="22"/>
                <w:lang w:eastAsia="en-US"/>
              </w:rPr>
              <w:t>1</w:t>
            </w:r>
          </w:p>
        </w:tc>
      </w:tr>
      <w:tr w:rsidR="00573D1F" w:rsidRPr="0007479A"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Elektronik dilek, istek, öneri sisteminin kullanımı</w:t>
            </w:r>
          </w:p>
        </w:tc>
        <w:tc>
          <w:tcPr>
            <w:tcW w:w="1276" w:type="dxa"/>
          </w:tcPr>
          <w:p w:rsidR="00573D1F" w:rsidRPr="00AD5B94" w:rsidRDefault="00573D1F" w:rsidP="00573D1F">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r w:rsidR="00573D1F" w:rsidRPr="0007479A"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SMS bilgilendirme sistemi kullanımı</w:t>
            </w:r>
          </w:p>
        </w:tc>
        <w:tc>
          <w:tcPr>
            <w:tcW w:w="1276" w:type="dxa"/>
            <w:tcBorders>
              <w:top w:val="none" w:sz="0" w:space="0" w:color="auto"/>
              <w:bottom w:val="none" w:sz="0" w:space="0" w:color="auto"/>
            </w:tcBorders>
          </w:tcPr>
          <w:p w:rsidR="00573D1F" w:rsidRPr="00AD5B94" w:rsidRDefault="004E7A83"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000000" w:themeColor="text1"/>
                <w:sz w:val="22"/>
                <w:lang w:eastAsia="en-US"/>
              </w:rPr>
              <w:t>Var</w:t>
            </w:r>
          </w:p>
        </w:tc>
      </w:tr>
      <w:tr w:rsidR="00573D1F" w:rsidRPr="0007479A"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MEB tarafından sağlanan resmi internet sitesinin kullanımı</w:t>
            </w:r>
          </w:p>
        </w:tc>
        <w:tc>
          <w:tcPr>
            <w:tcW w:w="1276" w:type="dxa"/>
          </w:tcPr>
          <w:p w:rsidR="00573D1F" w:rsidRPr="00AD5B94" w:rsidRDefault="00573D1F" w:rsidP="00573D1F">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r w:rsidR="00573D1F" w:rsidRPr="0007479A"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rsidR="00573D1F" w:rsidRPr="0007479A" w:rsidRDefault="00573D1F" w:rsidP="00573D1F">
            <w:pPr>
              <w:pStyle w:val="Balk3"/>
              <w:ind w:left="0"/>
              <w:outlineLvl w:val="2"/>
              <w:rPr>
                <w:rFonts w:ascii="Times New Roman" w:hAnsi="Times New Roman" w:cs="Times New Roman"/>
                <w:noProof/>
                <w:color w:val="000000" w:themeColor="text1"/>
                <w:sz w:val="22"/>
                <w:lang w:eastAsia="en-US"/>
              </w:rPr>
            </w:pPr>
            <w:r w:rsidRPr="0007479A">
              <w:rPr>
                <w:rFonts w:ascii="Times New Roman" w:hAnsi="Times New Roman" w:cs="Times New Roman"/>
                <w:noProof/>
                <w:color w:val="000000" w:themeColor="text1"/>
                <w:sz w:val="22"/>
                <w:lang w:eastAsia="en-US"/>
              </w:rPr>
              <w:t>Resmi elektronik posta adresinin kullanımı</w:t>
            </w:r>
          </w:p>
        </w:tc>
        <w:tc>
          <w:tcPr>
            <w:tcW w:w="1276" w:type="dxa"/>
            <w:tcBorders>
              <w:top w:val="none" w:sz="0" w:space="0" w:color="auto"/>
              <w:bottom w:val="none" w:sz="0" w:space="0" w:color="auto"/>
            </w:tcBorders>
          </w:tcPr>
          <w:p w:rsidR="00573D1F" w:rsidRPr="00AD5B94" w:rsidRDefault="00573D1F"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bl>
    <w:p w:rsidR="00FD3545" w:rsidRPr="0007479A" w:rsidRDefault="00FD3545">
      <w:pPr>
        <w:pStyle w:val="GvdeMetni"/>
        <w:spacing w:before="11"/>
        <w:rPr>
          <w:rFonts w:ascii="Times New Roman" w:hAnsi="Times New Roman" w:cs="Times New Roman"/>
          <w:b/>
          <w:noProof/>
        </w:rPr>
      </w:pPr>
    </w:p>
    <w:p w:rsidR="00FD3545" w:rsidRPr="0007479A" w:rsidRDefault="00133410">
      <w:pPr>
        <w:pStyle w:val="Balk3"/>
        <w:spacing w:before="198"/>
        <w:rPr>
          <w:rFonts w:ascii="Times New Roman" w:hAnsi="Times New Roman" w:cs="Times New Roman"/>
          <w:noProof/>
          <w:color w:val="000000" w:themeColor="text1"/>
        </w:rPr>
      </w:pPr>
      <w:r w:rsidRPr="0007479A">
        <w:rPr>
          <w:rFonts w:ascii="Times New Roman" w:hAnsi="Times New Roman" w:cs="Times New Roman"/>
          <w:noProof/>
          <w:color w:val="000000" w:themeColor="text1"/>
        </w:rPr>
        <w:t>Mali Kaynak Analizi</w:t>
      </w:r>
    </w:p>
    <w:p w:rsidR="00C73E4F" w:rsidRPr="0007479A" w:rsidRDefault="00D56BB0" w:rsidP="00C73E4F">
      <w:pPr>
        <w:pStyle w:val="Balk3"/>
        <w:spacing w:before="201"/>
        <w:rPr>
          <w:rFonts w:ascii="Times New Roman" w:hAnsi="Times New Roman" w:cs="Times New Roman"/>
          <w:noProof/>
          <w:color w:val="000000" w:themeColor="text1"/>
          <w:sz w:val="20"/>
        </w:rPr>
      </w:pPr>
      <w:bookmarkStart w:id="8" w:name="_bookmark36"/>
      <w:bookmarkEnd w:id="8"/>
      <w:r w:rsidRPr="0007479A">
        <w:rPr>
          <w:rFonts w:ascii="Times New Roman" w:hAnsi="Times New Roman" w:cs="Times New Roman"/>
          <w:noProof/>
          <w:color w:val="000000" w:themeColor="text1"/>
          <w:sz w:val="20"/>
        </w:rPr>
        <w:t>Tablo 11</w:t>
      </w:r>
      <w:r w:rsidR="00133410" w:rsidRPr="0007479A">
        <w:rPr>
          <w:rFonts w:ascii="Times New Roman" w:hAnsi="Times New Roman" w:cs="Times New Roman"/>
          <w:noProof/>
          <w:color w:val="000000" w:themeColor="text1"/>
          <w:sz w:val="20"/>
        </w:rPr>
        <w:t xml:space="preserve"> Tahmini Kaynaklar</w:t>
      </w:r>
      <w:r w:rsidR="0077090E" w:rsidRPr="0007479A">
        <w:rPr>
          <w:rFonts w:ascii="Times New Roman" w:hAnsi="Times New Roman" w:cs="Times New Roman"/>
          <w:noProof/>
          <w:color w:val="000000" w:themeColor="text1"/>
          <w:sz w:val="20"/>
        </w:rPr>
        <w:t xml:space="preserve"> (TL)</w:t>
      </w:r>
    </w:p>
    <w:p w:rsidR="00C73E4F" w:rsidRPr="0007479A" w:rsidRDefault="00C73E4F" w:rsidP="00C73E4F">
      <w:pPr>
        <w:pStyle w:val="Balk3"/>
        <w:spacing w:before="201"/>
        <w:rPr>
          <w:rFonts w:ascii="Times New Roman" w:hAnsi="Times New Roman" w:cs="Times New Roman"/>
          <w:noProof/>
          <w:color w:val="000000" w:themeColor="text1"/>
          <w:sz w:val="20"/>
        </w:rPr>
      </w:pPr>
    </w:p>
    <w:p w:rsidR="00B21DC6" w:rsidRPr="0007479A" w:rsidRDefault="00913E56" w:rsidP="00620D4F">
      <w:pPr>
        <w:pStyle w:val="GvdeMetni"/>
        <w:spacing w:before="3"/>
        <w:jc w:val="both"/>
        <w:rPr>
          <w:rFonts w:ascii="Times New Roman" w:hAnsi="Times New Roman" w:cs="Times New Roman"/>
          <w:noProof/>
        </w:rPr>
      </w:pPr>
      <w:r w:rsidRPr="0007479A">
        <w:rPr>
          <w:rFonts w:ascii="Times New Roman" w:hAnsi="Times New Roman" w:cs="Times New Roman"/>
          <w:noProof/>
        </w:rPr>
        <w:t>Müdürlüğümüzün 2024-2028</w:t>
      </w:r>
      <w:r w:rsidR="00B21DC6" w:rsidRPr="0007479A">
        <w:rPr>
          <w:rFonts w:ascii="Times New Roman" w:hAnsi="Times New Roman" w:cs="Times New Roman"/>
          <w:noProof/>
        </w:rPr>
        <w:t xml:space="preserve"> döneminde</w:t>
      </w:r>
      <w:r w:rsidR="00204A0E">
        <w:rPr>
          <w:rFonts w:ascii="Times New Roman" w:hAnsi="Times New Roman" w:cs="Times New Roman"/>
          <w:noProof/>
        </w:rPr>
        <w:t xml:space="preserve">kinakdi </w:t>
      </w:r>
      <w:r w:rsidR="00B21DC6" w:rsidRPr="0007479A">
        <w:rPr>
          <w:rFonts w:ascii="Times New Roman" w:hAnsi="Times New Roman" w:cs="Times New Roman"/>
          <w:noProof/>
        </w:rPr>
        <w:t>kaynakları, tasarruf tedbir</w:t>
      </w:r>
      <w:r w:rsidRPr="0007479A">
        <w:rPr>
          <w:rFonts w:ascii="Times New Roman" w:hAnsi="Times New Roman" w:cs="Times New Roman"/>
          <w:noProof/>
        </w:rPr>
        <w:t xml:space="preserve">leri de dikkati alınarak tahmini hesaplanmış </w:t>
      </w:r>
      <w:r w:rsidR="00B21DC6" w:rsidRPr="0007479A">
        <w:rPr>
          <w:rFonts w:ascii="Times New Roman" w:hAnsi="Times New Roman" w:cs="Times New Roman"/>
          <w:noProof/>
        </w:rPr>
        <w:t>ve tabloda sunulmuştur.</w:t>
      </w:r>
    </w:p>
    <w:p w:rsidR="00FD3545" w:rsidRPr="0007479A" w:rsidRDefault="00FD3545">
      <w:pPr>
        <w:pStyle w:val="GvdeMetni"/>
        <w:spacing w:before="3"/>
        <w:rPr>
          <w:rFonts w:ascii="Times New Roman" w:hAnsi="Times New Roman" w:cs="Times New Roman"/>
          <w:b/>
          <w:noProof/>
        </w:rPr>
      </w:pPr>
    </w:p>
    <w:p w:rsidR="00962910" w:rsidRPr="0007479A" w:rsidRDefault="00962910" w:rsidP="001C5978">
      <w:pPr>
        <w:pStyle w:val="GvdeMetni"/>
        <w:rPr>
          <w:rFonts w:ascii="Times New Roman" w:hAnsi="Times New Roman" w:cs="Times New Roman"/>
          <w:noProof/>
          <w:color w:val="002060"/>
        </w:rPr>
      </w:pPr>
    </w:p>
    <w:tbl>
      <w:tblPr>
        <w:tblStyle w:val="ListTable3Accent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79"/>
        <w:gridCol w:w="879"/>
        <w:gridCol w:w="879"/>
        <w:gridCol w:w="879"/>
        <w:gridCol w:w="850"/>
        <w:gridCol w:w="1134"/>
      </w:tblGrid>
      <w:tr w:rsidR="00AB1112" w:rsidRPr="0007479A" w:rsidTr="003641B1">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shd w:val="clear" w:color="auto" w:fill="943634" w:themeFill="accent2" w:themeFillShade="BF"/>
            <w:vAlign w:val="center"/>
          </w:tcPr>
          <w:p w:rsidR="00AB1112" w:rsidRPr="0007479A" w:rsidRDefault="00AB1112" w:rsidP="003641B1">
            <w:pPr>
              <w:pStyle w:val="TableParagraph"/>
              <w:ind w:left="71"/>
              <w:jc w:val="center"/>
              <w:rPr>
                <w:rFonts w:ascii="Times New Roman" w:hAnsi="Times New Roman" w:cs="Times New Roman"/>
                <w:noProof/>
                <w:sz w:val="24"/>
                <w:szCs w:val="24"/>
              </w:rPr>
            </w:pPr>
            <w:r w:rsidRPr="0007479A">
              <w:rPr>
                <w:rFonts w:ascii="Times New Roman" w:hAnsi="Times New Roman" w:cs="Times New Roman"/>
                <w:noProof/>
                <w:sz w:val="24"/>
                <w:szCs w:val="24"/>
              </w:rPr>
              <w:t>KAYNAKLAR</w:t>
            </w:r>
          </w:p>
        </w:tc>
        <w:tc>
          <w:tcPr>
            <w:cnfStyle w:val="000010000000" w:firstRow="0" w:lastRow="0" w:firstColumn="0" w:lastColumn="0" w:oddVBand="1" w:evenVBand="0" w:oddHBand="0" w:evenHBand="0" w:firstRowFirstColumn="0" w:firstRowLastColumn="0" w:lastRowFirstColumn="0" w:lastRowLastColumn="0"/>
            <w:tcW w:w="879" w:type="dxa"/>
            <w:tcBorders>
              <w:left w:val="none" w:sz="0" w:space="0" w:color="auto"/>
              <w:right w:val="none" w:sz="0" w:space="0" w:color="auto"/>
            </w:tcBorders>
            <w:shd w:val="clear" w:color="auto" w:fill="943634" w:themeFill="accent2" w:themeFillShade="BF"/>
            <w:vAlign w:val="center"/>
          </w:tcPr>
          <w:p w:rsidR="00AB1112" w:rsidRPr="0007479A" w:rsidRDefault="00AB1112" w:rsidP="003641B1">
            <w:pPr>
              <w:pStyle w:val="TableParagraph"/>
              <w:jc w:val="center"/>
              <w:rPr>
                <w:rFonts w:ascii="Times New Roman" w:hAnsi="Times New Roman" w:cs="Times New Roman"/>
                <w:noProof/>
              </w:rPr>
            </w:pPr>
            <w:r w:rsidRPr="0007479A">
              <w:rPr>
                <w:rFonts w:ascii="Times New Roman" w:hAnsi="Times New Roman" w:cs="Times New Roman"/>
                <w:noProof/>
              </w:rPr>
              <w:t>2024</w:t>
            </w:r>
          </w:p>
        </w:tc>
        <w:tc>
          <w:tcPr>
            <w:tcW w:w="879" w:type="dxa"/>
            <w:shd w:val="clear" w:color="auto" w:fill="943634" w:themeFill="accent2" w:themeFillShade="BF"/>
            <w:vAlign w:val="center"/>
          </w:tcPr>
          <w:p w:rsidR="00AB1112" w:rsidRPr="0007479A" w:rsidRDefault="00AB1112" w:rsidP="003641B1">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rPr>
              <w:t>2025</w:t>
            </w:r>
          </w:p>
        </w:tc>
        <w:tc>
          <w:tcPr>
            <w:cnfStyle w:val="000010000000" w:firstRow="0" w:lastRow="0" w:firstColumn="0" w:lastColumn="0" w:oddVBand="1" w:evenVBand="0" w:oddHBand="0" w:evenHBand="0" w:firstRowFirstColumn="0" w:firstRowLastColumn="0" w:lastRowFirstColumn="0" w:lastRowLastColumn="0"/>
            <w:tcW w:w="879" w:type="dxa"/>
            <w:tcBorders>
              <w:left w:val="none" w:sz="0" w:space="0" w:color="auto"/>
              <w:right w:val="none" w:sz="0" w:space="0" w:color="auto"/>
            </w:tcBorders>
            <w:shd w:val="clear" w:color="auto" w:fill="943634" w:themeFill="accent2" w:themeFillShade="BF"/>
            <w:vAlign w:val="center"/>
          </w:tcPr>
          <w:p w:rsidR="00AB1112" w:rsidRPr="0007479A" w:rsidRDefault="00AB1112" w:rsidP="003641B1">
            <w:pPr>
              <w:pStyle w:val="TableParagraph"/>
              <w:jc w:val="center"/>
              <w:rPr>
                <w:rFonts w:ascii="Times New Roman" w:hAnsi="Times New Roman" w:cs="Times New Roman"/>
                <w:noProof/>
              </w:rPr>
            </w:pPr>
            <w:r w:rsidRPr="0007479A">
              <w:rPr>
                <w:rFonts w:ascii="Times New Roman" w:hAnsi="Times New Roman" w:cs="Times New Roman"/>
                <w:noProof/>
              </w:rPr>
              <w:t>2026</w:t>
            </w:r>
          </w:p>
        </w:tc>
        <w:tc>
          <w:tcPr>
            <w:tcW w:w="879" w:type="dxa"/>
            <w:shd w:val="clear" w:color="auto" w:fill="943634" w:themeFill="accent2" w:themeFillShade="BF"/>
            <w:vAlign w:val="center"/>
          </w:tcPr>
          <w:p w:rsidR="00AB1112" w:rsidRPr="0007479A" w:rsidRDefault="00AB1112" w:rsidP="003641B1">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rPr>
              <w:t>2027</w:t>
            </w:r>
          </w:p>
        </w:tc>
        <w:tc>
          <w:tcPr>
            <w:cnfStyle w:val="000010000000" w:firstRow="0" w:lastRow="0" w:firstColumn="0" w:lastColumn="0" w:oddVBand="1" w:evenVBand="0" w:oddHBand="0" w:evenHBand="0" w:firstRowFirstColumn="0" w:firstRowLastColumn="0" w:lastRowFirstColumn="0" w:lastRowLastColumn="0"/>
            <w:tcW w:w="850" w:type="dxa"/>
            <w:tcBorders>
              <w:left w:val="none" w:sz="0" w:space="0" w:color="auto"/>
              <w:right w:val="none" w:sz="0" w:space="0" w:color="auto"/>
            </w:tcBorders>
            <w:shd w:val="clear" w:color="auto" w:fill="943634" w:themeFill="accent2" w:themeFillShade="BF"/>
            <w:vAlign w:val="center"/>
          </w:tcPr>
          <w:p w:rsidR="00AB1112" w:rsidRPr="0007479A" w:rsidRDefault="00AB1112" w:rsidP="003641B1">
            <w:pPr>
              <w:pStyle w:val="TableParagraph"/>
              <w:jc w:val="center"/>
              <w:rPr>
                <w:rFonts w:ascii="Times New Roman" w:hAnsi="Times New Roman" w:cs="Times New Roman"/>
                <w:noProof/>
              </w:rPr>
            </w:pPr>
            <w:r w:rsidRPr="0007479A">
              <w:rPr>
                <w:rFonts w:ascii="Times New Roman" w:hAnsi="Times New Roman" w:cs="Times New Roman"/>
                <w:noProof/>
              </w:rPr>
              <w:t>2028</w:t>
            </w:r>
          </w:p>
        </w:tc>
        <w:tc>
          <w:tcPr>
            <w:cnfStyle w:val="000100001000" w:firstRow="0" w:lastRow="0" w:firstColumn="0" w:lastColumn="1" w:oddVBand="0" w:evenVBand="0" w:oddHBand="0" w:evenHBand="0" w:firstRowFirstColumn="0" w:firstRowLastColumn="1" w:lastRowFirstColumn="0" w:lastRowLastColumn="0"/>
            <w:tcW w:w="1134" w:type="dxa"/>
            <w:tcBorders>
              <w:left w:val="none" w:sz="0" w:space="0" w:color="auto"/>
              <w:bottom w:val="none" w:sz="0" w:space="0" w:color="auto"/>
            </w:tcBorders>
            <w:shd w:val="clear" w:color="auto" w:fill="943634" w:themeFill="accent2" w:themeFillShade="BF"/>
            <w:vAlign w:val="center"/>
          </w:tcPr>
          <w:p w:rsidR="00AB1112" w:rsidRPr="0007479A" w:rsidRDefault="00AB1112" w:rsidP="003641B1">
            <w:pPr>
              <w:pStyle w:val="TableParagraph"/>
              <w:ind w:left="119" w:right="-84"/>
              <w:jc w:val="center"/>
              <w:rPr>
                <w:rFonts w:ascii="Times New Roman" w:hAnsi="Times New Roman" w:cs="Times New Roman"/>
                <w:noProof/>
              </w:rPr>
            </w:pPr>
            <w:r w:rsidRPr="0007479A">
              <w:rPr>
                <w:rFonts w:ascii="Times New Roman" w:hAnsi="Times New Roman" w:cs="Times New Roman"/>
                <w:noProof/>
                <w:w w:val="95"/>
              </w:rPr>
              <w:t xml:space="preserve">Toplam </w:t>
            </w:r>
            <w:r w:rsidRPr="0007479A">
              <w:rPr>
                <w:rFonts w:ascii="Times New Roman" w:hAnsi="Times New Roman" w:cs="Times New Roman"/>
                <w:noProof/>
              </w:rPr>
              <w:t>Kaynak</w:t>
            </w:r>
          </w:p>
        </w:tc>
      </w:tr>
      <w:tr w:rsidR="00AB1112" w:rsidRPr="0007479A" w:rsidTr="00EC04D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4" w:type="dxa"/>
            <w:vAlign w:val="center"/>
          </w:tcPr>
          <w:p w:rsidR="00AB1112" w:rsidRPr="0007479A" w:rsidRDefault="00AB1112" w:rsidP="003641B1">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Bütçe Dışı Fonlar (Okul Aile Birliği)</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rsidR="00AB1112" w:rsidRPr="00EC04DF" w:rsidRDefault="00920417" w:rsidP="00EC04DF">
            <w:pPr>
              <w:jc w:val="right"/>
              <w:rPr>
                <w:rFonts w:ascii="Times New Roman" w:hAnsi="Times New Roman" w:cs="Times New Roman"/>
                <w:bCs/>
                <w:noProof/>
                <w:color w:val="000000" w:themeColor="text1"/>
                <w:sz w:val="20"/>
                <w:szCs w:val="20"/>
              </w:rPr>
            </w:pPr>
            <w:r>
              <w:rPr>
                <w:rFonts w:ascii="Times New Roman" w:hAnsi="Times New Roman" w:cs="Times New Roman"/>
                <w:noProof/>
                <w:color w:val="000000" w:themeColor="text1"/>
                <w:sz w:val="20"/>
                <w:szCs w:val="20"/>
              </w:rPr>
              <w:t>1</w:t>
            </w:r>
            <w:r w:rsidR="00AB1112" w:rsidRPr="00EC04DF">
              <w:rPr>
                <w:rFonts w:ascii="Times New Roman" w:hAnsi="Times New Roman" w:cs="Times New Roman"/>
                <w:noProof/>
                <w:color w:val="000000" w:themeColor="text1"/>
                <w:sz w:val="20"/>
                <w:szCs w:val="20"/>
              </w:rPr>
              <w:t>000</w:t>
            </w:r>
          </w:p>
        </w:tc>
        <w:tc>
          <w:tcPr>
            <w:tcW w:w="879" w:type="dxa"/>
            <w:shd w:val="clear" w:color="auto" w:fill="auto"/>
            <w:vAlign w:val="center"/>
          </w:tcPr>
          <w:p w:rsidR="00AB1112" w:rsidRPr="00EC04DF" w:rsidRDefault="00920417" w:rsidP="00EC04D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2</w:t>
            </w:r>
            <w:r w:rsidR="00873FFF">
              <w:rPr>
                <w:rFonts w:ascii="Times New Roman" w:hAnsi="Times New Roman" w:cs="Times New Roman"/>
                <w:noProof/>
                <w:color w:val="000000" w:themeColor="text1"/>
                <w:sz w:val="20"/>
                <w:szCs w:val="20"/>
              </w:rPr>
              <w:t>000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rsidR="00AB1112" w:rsidRPr="00EC04DF" w:rsidRDefault="00920417" w:rsidP="00EC04DF">
            <w:pPr>
              <w:jc w:val="right"/>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3</w:t>
            </w:r>
            <w:r w:rsidR="00236A18">
              <w:rPr>
                <w:rFonts w:ascii="Times New Roman" w:hAnsi="Times New Roman" w:cs="Times New Roman"/>
                <w:noProof/>
                <w:color w:val="000000" w:themeColor="text1"/>
                <w:sz w:val="20"/>
                <w:szCs w:val="20"/>
              </w:rPr>
              <w:t>000</w:t>
            </w:r>
          </w:p>
        </w:tc>
        <w:tc>
          <w:tcPr>
            <w:tcW w:w="879" w:type="dxa"/>
            <w:shd w:val="clear" w:color="auto" w:fill="auto"/>
            <w:vAlign w:val="center"/>
          </w:tcPr>
          <w:p w:rsidR="00AB1112" w:rsidRPr="00EC04DF" w:rsidRDefault="00920417" w:rsidP="00EC04D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4</w:t>
            </w:r>
            <w:r w:rsidR="00236A18">
              <w:rPr>
                <w:rFonts w:ascii="Times New Roman" w:hAnsi="Times New Roman" w:cs="Times New Roman"/>
                <w:noProof/>
                <w:color w:val="000000" w:themeColor="text1"/>
                <w:sz w:val="20"/>
                <w:szCs w:val="20"/>
              </w:rPr>
              <w:t>000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rsidR="00AB1112" w:rsidRPr="00EC04DF" w:rsidRDefault="00920417" w:rsidP="00EC04DF">
            <w:pPr>
              <w:jc w:val="right"/>
              <w:rPr>
                <w:rFonts w:ascii="Times New Roman" w:hAnsi="Times New Roman" w:cs="Times New Roman"/>
                <w:bCs/>
                <w:noProof/>
                <w:color w:val="000000" w:themeColor="text1"/>
                <w:sz w:val="20"/>
                <w:szCs w:val="20"/>
              </w:rPr>
            </w:pPr>
            <w:r>
              <w:rPr>
                <w:rFonts w:ascii="Times New Roman" w:hAnsi="Times New Roman" w:cs="Times New Roman"/>
                <w:bCs/>
                <w:noProof/>
                <w:color w:val="000000" w:themeColor="text1"/>
                <w:sz w:val="20"/>
                <w:szCs w:val="20"/>
              </w:rPr>
              <w:t>5</w:t>
            </w:r>
            <w:r w:rsidR="00236A18">
              <w:rPr>
                <w:rFonts w:ascii="Times New Roman" w:hAnsi="Times New Roman" w:cs="Times New Roman"/>
                <w:bCs/>
                <w:noProof/>
                <w:color w:val="000000" w:themeColor="text1"/>
                <w:sz w:val="20"/>
                <w:szCs w:val="20"/>
              </w:rPr>
              <w:t>000</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auto"/>
            <w:vAlign w:val="center"/>
          </w:tcPr>
          <w:p w:rsidR="00AB1112" w:rsidRPr="00EC04DF" w:rsidRDefault="00920417" w:rsidP="00EC04DF">
            <w:pPr>
              <w:jc w:val="right"/>
              <w:rPr>
                <w:rFonts w:ascii="Times New Roman" w:hAnsi="Times New Roman" w:cs="Times New Roman"/>
                <w:b w:val="0"/>
                <w:noProof/>
                <w:color w:val="000000" w:themeColor="text1"/>
                <w:sz w:val="20"/>
                <w:szCs w:val="20"/>
              </w:rPr>
            </w:pPr>
            <w:r>
              <w:rPr>
                <w:rFonts w:ascii="Times New Roman" w:hAnsi="Times New Roman" w:cs="Times New Roman"/>
                <w:b w:val="0"/>
                <w:noProof/>
                <w:color w:val="000000" w:themeColor="text1"/>
                <w:sz w:val="20"/>
                <w:szCs w:val="20"/>
              </w:rPr>
              <w:t>15</w:t>
            </w:r>
            <w:r w:rsidR="00873FFF">
              <w:rPr>
                <w:rFonts w:ascii="Times New Roman" w:hAnsi="Times New Roman" w:cs="Times New Roman"/>
                <w:b w:val="0"/>
                <w:noProof/>
                <w:color w:val="000000" w:themeColor="text1"/>
                <w:sz w:val="20"/>
                <w:szCs w:val="20"/>
              </w:rPr>
              <w:t>000</w:t>
            </w:r>
          </w:p>
        </w:tc>
      </w:tr>
      <w:tr w:rsidR="00AB1112" w:rsidRPr="0007479A" w:rsidTr="00EC04DF">
        <w:trPr>
          <w:trHeight w:val="70"/>
        </w:trPr>
        <w:tc>
          <w:tcPr>
            <w:cnfStyle w:val="001000000000" w:firstRow="0" w:lastRow="0" w:firstColumn="1" w:lastColumn="0" w:oddVBand="0" w:evenVBand="0" w:oddHBand="0" w:evenHBand="0" w:firstRowFirstColumn="0" w:firstRowLastColumn="0" w:lastRowFirstColumn="0" w:lastRowLastColumn="0"/>
            <w:tcW w:w="3964" w:type="dxa"/>
            <w:vAlign w:val="center"/>
          </w:tcPr>
          <w:p w:rsidR="00AB1112" w:rsidRPr="0007479A" w:rsidRDefault="00873FFF" w:rsidP="003641B1">
            <w:pPr>
              <w:pStyle w:val="TableParagraph"/>
              <w:ind w:left="71"/>
              <w:jc w:val="both"/>
              <w:rPr>
                <w:rFonts w:ascii="Times New Roman" w:hAnsi="Times New Roman" w:cs="Times New Roman"/>
                <w:noProof/>
                <w:szCs w:val="24"/>
              </w:rPr>
            </w:pPr>
            <w:r>
              <w:rPr>
                <w:rFonts w:ascii="Times New Roman" w:hAnsi="Times New Roman" w:cs="Times New Roman"/>
                <w:noProof/>
                <w:szCs w:val="24"/>
              </w:rPr>
              <w:t>Hayırsever Bağışları</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rsidR="00AB1112" w:rsidRPr="00EC04DF" w:rsidRDefault="00920417" w:rsidP="00EC04DF">
            <w:pPr>
              <w:jc w:val="right"/>
              <w:rPr>
                <w:rFonts w:ascii="Times New Roman" w:hAnsi="Times New Roman" w:cs="Times New Roman"/>
                <w:bCs/>
                <w:noProof/>
                <w:color w:val="000000" w:themeColor="text1"/>
                <w:sz w:val="20"/>
                <w:szCs w:val="20"/>
              </w:rPr>
            </w:pPr>
            <w:r>
              <w:rPr>
                <w:rFonts w:ascii="Times New Roman" w:hAnsi="Times New Roman" w:cs="Times New Roman"/>
                <w:bCs/>
                <w:noProof/>
                <w:color w:val="000000" w:themeColor="text1"/>
                <w:sz w:val="20"/>
                <w:szCs w:val="20"/>
              </w:rPr>
              <w:t>1000</w:t>
            </w:r>
          </w:p>
        </w:tc>
        <w:tc>
          <w:tcPr>
            <w:tcW w:w="879" w:type="dxa"/>
            <w:shd w:val="clear" w:color="auto" w:fill="auto"/>
            <w:vAlign w:val="center"/>
          </w:tcPr>
          <w:p w:rsidR="00AB1112" w:rsidRPr="00EC04DF" w:rsidRDefault="00920417" w:rsidP="00EC04D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2000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rsidR="00AB1112" w:rsidRPr="00EC04DF" w:rsidRDefault="00920417" w:rsidP="00EC04DF">
            <w:pPr>
              <w:jc w:val="right"/>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30</w:t>
            </w:r>
            <w:r w:rsidR="004E7A83">
              <w:rPr>
                <w:rFonts w:ascii="Times New Roman" w:hAnsi="Times New Roman" w:cs="Times New Roman"/>
                <w:noProof/>
                <w:color w:val="000000" w:themeColor="text1"/>
                <w:sz w:val="20"/>
                <w:szCs w:val="20"/>
              </w:rPr>
              <w:t>00</w:t>
            </w:r>
          </w:p>
        </w:tc>
        <w:tc>
          <w:tcPr>
            <w:tcW w:w="879" w:type="dxa"/>
            <w:shd w:val="clear" w:color="auto" w:fill="auto"/>
            <w:vAlign w:val="center"/>
          </w:tcPr>
          <w:p w:rsidR="00AB1112" w:rsidRPr="00EC04DF" w:rsidRDefault="00920417" w:rsidP="00EC04D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4000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rsidR="00AB1112" w:rsidRPr="00EC04DF" w:rsidRDefault="00920417" w:rsidP="00EC04DF">
            <w:pPr>
              <w:jc w:val="right"/>
              <w:rPr>
                <w:rFonts w:ascii="Times New Roman" w:hAnsi="Times New Roman" w:cs="Times New Roman"/>
                <w:bCs/>
                <w:noProof/>
                <w:color w:val="000000" w:themeColor="text1"/>
                <w:sz w:val="20"/>
                <w:szCs w:val="20"/>
              </w:rPr>
            </w:pPr>
            <w:r>
              <w:rPr>
                <w:rFonts w:ascii="Times New Roman" w:hAnsi="Times New Roman" w:cs="Times New Roman"/>
                <w:bCs/>
                <w:noProof/>
                <w:color w:val="000000" w:themeColor="text1"/>
                <w:sz w:val="20"/>
                <w:szCs w:val="20"/>
              </w:rPr>
              <w:t>5000</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auto"/>
            <w:vAlign w:val="center"/>
          </w:tcPr>
          <w:p w:rsidR="00AB1112" w:rsidRPr="00EC04DF" w:rsidRDefault="00920417" w:rsidP="00EC04DF">
            <w:pPr>
              <w:jc w:val="right"/>
              <w:rPr>
                <w:rFonts w:ascii="Times New Roman" w:hAnsi="Times New Roman" w:cs="Times New Roman"/>
                <w:b w:val="0"/>
                <w:noProof/>
                <w:color w:val="000000" w:themeColor="text1"/>
                <w:sz w:val="20"/>
                <w:szCs w:val="20"/>
              </w:rPr>
            </w:pPr>
            <w:r>
              <w:rPr>
                <w:rFonts w:ascii="Times New Roman" w:hAnsi="Times New Roman" w:cs="Times New Roman"/>
                <w:b w:val="0"/>
                <w:noProof/>
                <w:color w:val="000000" w:themeColor="text1"/>
                <w:sz w:val="20"/>
                <w:szCs w:val="20"/>
              </w:rPr>
              <w:t>15</w:t>
            </w:r>
            <w:r w:rsidR="004E7A83">
              <w:rPr>
                <w:rFonts w:ascii="Times New Roman" w:hAnsi="Times New Roman" w:cs="Times New Roman"/>
                <w:b w:val="0"/>
                <w:noProof/>
                <w:color w:val="000000" w:themeColor="text1"/>
                <w:sz w:val="20"/>
                <w:szCs w:val="20"/>
              </w:rPr>
              <w:t>000</w:t>
            </w:r>
          </w:p>
        </w:tc>
      </w:tr>
      <w:tr w:rsidR="00AB1112" w:rsidRPr="0007479A" w:rsidTr="00EC04D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4" w:type="dxa"/>
            <w:vAlign w:val="center"/>
          </w:tcPr>
          <w:p w:rsidR="00AB1112" w:rsidRPr="0007479A" w:rsidRDefault="00AB1112" w:rsidP="003641B1">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Diğer (Ulusal ve Uluslararası Hibe Fonları vb.)</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rsidR="00AB1112" w:rsidRPr="00EC04DF" w:rsidRDefault="00AB1112" w:rsidP="00EC04DF">
            <w:pPr>
              <w:jc w:val="right"/>
              <w:rPr>
                <w:rFonts w:ascii="Times New Roman" w:hAnsi="Times New Roman" w:cs="Times New Roman"/>
                <w:bCs/>
                <w:noProof/>
                <w:color w:val="000000" w:themeColor="text1"/>
                <w:sz w:val="20"/>
                <w:szCs w:val="20"/>
              </w:rPr>
            </w:pPr>
            <w:r w:rsidRPr="00EC04DF">
              <w:rPr>
                <w:rFonts w:ascii="Times New Roman" w:hAnsi="Times New Roman" w:cs="Times New Roman"/>
                <w:noProof/>
                <w:color w:val="000000" w:themeColor="text1"/>
                <w:sz w:val="20"/>
                <w:szCs w:val="20"/>
              </w:rPr>
              <w:t>0</w:t>
            </w:r>
          </w:p>
        </w:tc>
        <w:tc>
          <w:tcPr>
            <w:tcW w:w="879" w:type="dxa"/>
            <w:shd w:val="clear" w:color="auto" w:fill="auto"/>
            <w:vAlign w:val="center"/>
          </w:tcPr>
          <w:p w:rsidR="00AB1112" w:rsidRPr="00EC04DF" w:rsidRDefault="00AB1112" w:rsidP="00EC04D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rsidR="00AB1112" w:rsidRPr="00EC04DF" w:rsidRDefault="00AB1112" w:rsidP="00EC04DF">
            <w:pPr>
              <w:jc w:val="right"/>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tcW w:w="879" w:type="dxa"/>
            <w:shd w:val="clear" w:color="auto" w:fill="auto"/>
            <w:vAlign w:val="center"/>
          </w:tcPr>
          <w:p w:rsidR="00AB1112" w:rsidRPr="00EC04DF" w:rsidRDefault="00AB1112" w:rsidP="00EC04D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rsidR="00AB1112" w:rsidRPr="00EC04DF" w:rsidRDefault="00AB1112" w:rsidP="00EC04DF">
            <w:pPr>
              <w:jc w:val="right"/>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auto"/>
            <w:vAlign w:val="center"/>
          </w:tcPr>
          <w:p w:rsidR="00AB1112" w:rsidRPr="00EC04DF" w:rsidRDefault="004E7A83" w:rsidP="00EC04DF">
            <w:pPr>
              <w:jc w:val="right"/>
              <w:rPr>
                <w:rFonts w:ascii="Times New Roman" w:hAnsi="Times New Roman" w:cs="Times New Roman"/>
                <w:b w:val="0"/>
                <w:noProof/>
                <w:color w:val="000000" w:themeColor="text1"/>
                <w:sz w:val="20"/>
                <w:szCs w:val="20"/>
              </w:rPr>
            </w:pPr>
            <w:r>
              <w:rPr>
                <w:rFonts w:ascii="Times New Roman" w:hAnsi="Times New Roman" w:cs="Times New Roman"/>
                <w:b w:val="0"/>
                <w:noProof/>
                <w:color w:val="000000" w:themeColor="text1"/>
                <w:sz w:val="20"/>
                <w:szCs w:val="20"/>
              </w:rPr>
              <w:t>0</w:t>
            </w:r>
          </w:p>
        </w:tc>
      </w:tr>
      <w:tr w:rsidR="00AB1112" w:rsidRPr="0007479A" w:rsidTr="00EC04DF">
        <w:trPr>
          <w:cnfStyle w:val="010000000000" w:firstRow="0" w:lastRow="1" w:firstColumn="0" w:lastColumn="0" w:oddVBand="0" w:evenVBand="0" w:oddHBand="0" w:evenHBand="0" w:firstRowFirstColumn="0" w:firstRowLastColumn="0" w:lastRowFirstColumn="0" w:lastRowLastColumn="0"/>
          <w:trHeight w:val="364"/>
        </w:trPr>
        <w:tc>
          <w:tcPr>
            <w:cnfStyle w:val="001000000001" w:firstRow="0" w:lastRow="0" w:firstColumn="1" w:lastColumn="0" w:oddVBand="0" w:evenVBand="0" w:oddHBand="0" w:evenHBand="0" w:firstRowFirstColumn="0" w:firstRowLastColumn="0" w:lastRowFirstColumn="1" w:lastRowLastColumn="0"/>
            <w:tcW w:w="3964" w:type="dxa"/>
            <w:tcBorders>
              <w:top w:val="none" w:sz="0" w:space="0" w:color="auto"/>
              <w:right w:val="none" w:sz="0" w:space="0" w:color="auto"/>
            </w:tcBorders>
            <w:vAlign w:val="center"/>
          </w:tcPr>
          <w:p w:rsidR="00AB1112" w:rsidRPr="0007479A" w:rsidRDefault="00AB1112" w:rsidP="003641B1">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TOPLAM</w:t>
            </w:r>
          </w:p>
        </w:tc>
        <w:tc>
          <w:tcPr>
            <w:cnfStyle w:val="000010000000" w:firstRow="0" w:lastRow="0" w:firstColumn="0" w:lastColumn="0" w:oddVBand="1" w:evenVBand="0" w:oddHBand="0" w:evenHBand="0" w:firstRowFirstColumn="0" w:firstRowLastColumn="0" w:lastRowFirstColumn="0" w:lastRowLastColumn="0"/>
            <w:tcW w:w="879" w:type="dxa"/>
            <w:tcBorders>
              <w:top w:val="none" w:sz="0" w:space="0" w:color="auto"/>
              <w:left w:val="none" w:sz="0" w:space="0" w:color="auto"/>
              <w:right w:val="none" w:sz="0" w:space="0" w:color="auto"/>
            </w:tcBorders>
            <w:shd w:val="clear" w:color="auto" w:fill="auto"/>
            <w:vAlign w:val="center"/>
          </w:tcPr>
          <w:p w:rsidR="00AB1112" w:rsidRPr="00EC04DF" w:rsidRDefault="00920417" w:rsidP="00EC04DF">
            <w:pPr>
              <w:jc w:val="right"/>
              <w:rPr>
                <w:rFonts w:ascii="Times New Roman" w:hAnsi="Times New Roman" w:cs="Times New Roman"/>
                <w:bCs w:val="0"/>
                <w:noProof/>
                <w:color w:val="000000" w:themeColor="text1"/>
                <w:sz w:val="20"/>
                <w:szCs w:val="20"/>
              </w:rPr>
            </w:pPr>
            <w:r>
              <w:rPr>
                <w:rFonts w:ascii="Times New Roman" w:hAnsi="Times New Roman" w:cs="Times New Roman"/>
                <w:bCs w:val="0"/>
                <w:noProof/>
                <w:color w:val="000000" w:themeColor="text1"/>
                <w:sz w:val="20"/>
                <w:szCs w:val="20"/>
              </w:rPr>
              <w:t>2</w:t>
            </w:r>
            <w:r w:rsidR="00873FFF">
              <w:rPr>
                <w:rFonts w:ascii="Times New Roman" w:hAnsi="Times New Roman" w:cs="Times New Roman"/>
                <w:bCs w:val="0"/>
                <w:noProof/>
                <w:color w:val="000000" w:themeColor="text1"/>
                <w:sz w:val="20"/>
                <w:szCs w:val="20"/>
              </w:rPr>
              <w:t>000</w:t>
            </w:r>
          </w:p>
        </w:tc>
        <w:tc>
          <w:tcPr>
            <w:tcW w:w="879" w:type="dxa"/>
            <w:tcBorders>
              <w:top w:val="none" w:sz="0" w:space="0" w:color="auto"/>
            </w:tcBorders>
            <w:shd w:val="clear" w:color="auto" w:fill="auto"/>
            <w:vAlign w:val="center"/>
          </w:tcPr>
          <w:p w:rsidR="00AB1112" w:rsidRPr="00EC04DF" w:rsidRDefault="00920417" w:rsidP="00EC04DF">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4</w:t>
            </w:r>
            <w:r w:rsidR="004E7A83">
              <w:rPr>
                <w:rFonts w:ascii="Times New Roman" w:hAnsi="Times New Roman" w:cs="Times New Roman"/>
                <w:noProof/>
                <w:color w:val="000000" w:themeColor="text1"/>
                <w:sz w:val="20"/>
                <w:szCs w:val="20"/>
              </w:rPr>
              <w:t>000</w:t>
            </w:r>
          </w:p>
        </w:tc>
        <w:tc>
          <w:tcPr>
            <w:cnfStyle w:val="000010000000" w:firstRow="0" w:lastRow="0" w:firstColumn="0" w:lastColumn="0" w:oddVBand="1" w:evenVBand="0" w:oddHBand="0" w:evenHBand="0" w:firstRowFirstColumn="0" w:firstRowLastColumn="0" w:lastRowFirstColumn="0" w:lastRowLastColumn="0"/>
            <w:tcW w:w="879" w:type="dxa"/>
            <w:tcBorders>
              <w:top w:val="none" w:sz="0" w:space="0" w:color="auto"/>
              <w:left w:val="none" w:sz="0" w:space="0" w:color="auto"/>
              <w:right w:val="none" w:sz="0" w:space="0" w:color="auto"/>
            </w:tcBorders>
            <w:shd w:val="clear" w:color="auto" w:fill="auto"/>
            <w:vAlign w:val="center"/>
          </w:tcPr>
          <w:p w:rsidR="00AB1112" w:rsidRPr="00EC04DF" w:rsidRDefault="00920417" w:rsidP="00920417">
            <w:pPr>
              <w:jc w:val="right"/>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6</w:t>
            </w:r>
            <w:r w:rsidR="004E7A83">
              <w:rPr>
                <w:rFonts w:ascii="Times New Roman" w:hAnsi="Times New Roman" w:cs="Times New Roman"/>
                <w:noProof/>
                <w:color w:val="000000" w:themeColor="text1"/>
                <w:sz w:val="20"/>
                <w:szCs w:val="20"/>
              </w:rPr>
              <w:t>000</w:t>
            </w:r>
          </w:p>
        </w:tc>
        <w:tc>
          <w:tcPr>
            <w:tcW w:w="879" w:type="dxa"/>
            <w:tcBorders>
              <w:top w:val="none" w:sz="0" w:space="0" w:color="auto"/>
            </w:tcBorders>
            <w:shd w:val="clear" w:color="auto" w:fill="auto"/>
            <w:vAlign w:val="center"/>
          </w:tcPr>
          <w:p w:rsidR="00AB1112" w:rsidRPr="00EC04DF" w:rsidRDefault="00920417" w:rsidP="00EC04DF">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8</w:t>
            </w:r>
            <w:r w:rsidR="004E7A83">
              <w:rPr>
                <w:rFonts w:ascii="Times New Roman" w:hAnsi="Times New Roman" w:cs="Times New Roman"/>
                <w:noProof/>
                <w:color w:val="000000" w:themeColor="text1"/>
                <w:sz w:val="20"/>
                <w:szCs w:val="20"/>
              </w:rPr>
              <w:t>000</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right w:val="none" w:sz="0" w:space="0" w:color="auto"/>
            </w:tcBorders>
            <w:shd w:val="clear" w:color="auto" w:fill="auto"/>
            <w:vAlign w:val="center"/>
          </w:tcPr>
          <w:p w:rsidR="00AB1112" w:rsidRPr="00EC04DF" w:rsidRDefault="00920417" w:rsidP="00EC04DF">
            <w:pPr>
              <w:jc w:val="right"/>
              <w:rPr>
                <w:rFonts w:ascii="Times New Roman" w:hAnsi="Times New Roman" w:cs="Times New Roman"/>
                <w:bCs w:val="0"/>
                <w:noProof/>
                <w:color w:val="000000" w:themeColor="text1"/>
                <w:sz w:val="20"/>
                <w:szCs w:val="20"/>
              </w:rPr>
            </w:pPr>
            <w:r>
              <w:rPr>
                <w:rFonts w:ascii="Times New Roman" w:hAnsi="Times New Roman" w:cs="Times New Roman"/>
                <w:bCs w:val="0"/>
                <w:noProof/>
                <w:color w:val="000000" w:themeColor="text1"/>
                <w:sz w:val="20"/>
                <w:szCs w:val="20"/>
              </w:rPr>
              <w:t>10</w:t>
            </w:r>
            <w:r w:rsidR="004E7A83">
              <w:rPr>
                <w:rFonts w:ascii="Times New Roman" w:hAnsi="Times New Roman" w:cs="Times New Roman"/>
                <w:bCs w:val="0"/>
                <w:noProof/>
                <w:color w:val="000000" w:themeColor="text1"/>
                <w:sz w:val="20"/>
                <w:szCs w:val="20"/>
              </w:rPr>
              <w:t>000</w:t>
            </w:r>
          </w:p>
        </w:tc>
        <w:tc>
          <w:tcPr>
            <w:cnfStyle w:val="000100000010" w:firstRow="0" w:lastRow="0" w:firstColumn="0" w:lastColumn="1" w:oddVBand="0" w:evenVBand="0" w:oddHBand="0" w:evenHBand="0" w:firstRowFirstColumn="0" w:firstRowLastColumn="0" w:lastRowFirstColumn="0" w:lastRowLastColumn="1"/>
            <w:tcW w:w="1134" w:type="dxa"/>
            <w:tcBorders>
              <w:top w:val="none" w:sz="0" w:space="0" w:color="auto"/>
              <w:left w:val="none" w:sz="0" w:space="0" w:color="auto"/>
            </w:tcBorders>
            <w:shd w:val="clear" w:color="auto" w:fill="auto"/>
            <w:vAlign w:val="center"/>
          </w:tcPr>
          <w:p w:rsidR="00AB1112" w:rsidRPr="00EC04DF" w:rsidRDefault="00920417" w:rsidP="00EC04DF">
            <w:pPr>
              <w:jc w:val="right"/>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30</w:t>
            </w:r>
            <w:r w:rsidR="004E7A83">
              <w:rPr>
                <w:rFonts w:ascii="Times New Roman" w:hAnsi="Times New Roman" w:cs="Times New Roman"/>
                <w:noProof/>
                <w:color w:val="000000" w:themeColor="text1"/>
                <w:sz w:val="20"/>
                <w:szCs w:val="20"/>
              </w:rPr>
              <w:t>000</w:t>
            </w:r>
          </w:p>
        </w:tc>
      </w:tr>
    </w:tbl>
    <w:p w:rsidR="00962910" w:rsidRPr="0007479A" w:rsidRDefault="00962910">
      <w:pPr>
        <w:rPr>
          <w:rFonts w:ascii="Times New Roman" w:hAnsi="Times New Roman" w:cs="Times New Roman"/>
          <w:noProof/>
          <w:color w:val="002060"/>
          <w:sz w:val="24"/>
          <w:szCs w:val="24"/>
        </w:rPr>
      </w:pPr>
      <w:r w:rsidRPr="0007479A">
        <w:rPr>
          <w:rFonts w:ascii="Times New Roman" w:hAnsi="Times New Roman" w:cs="Times New Roman"/>
          <w:noProof/>
          <w:color w:val="002060"/>
        </w:rPr>
        <w:br w:type="page"/>
      </w:r>
    </w:p>
    <w:p w:rsidR="001C5978" w:rsidRPr="0007479A" w:rsidRDefault="001C5978" w:rsidP="001C5978">
      <w:pPr>
        <w:pStyle w:val="GvdeMetni"/>
        <w:rPr>
          <w:rFonts w:ascii="Times New Roman" w:hAnsi="Times New Roman" w:cs="Times New Roman"/>
          <w:noProof/>
          <w:color w:val="002060"/>
        </w:rPr>
      </w:pPr>
      <w:r w:rsidRPr="0007479A">
        <w:rPr>
          <w:rFonts w:ascii="Times New Roman" w:hAnsi="Times New Roman" w:cs="Times New Roman"/>
          <w:noProof/>
          <w:color w:val="002060"/>
          <w:lang w:bidi="ar-SA"/>
        </w:rPr>
        <w:lastRenderedPageBreak/>
        <w:drawing>
          <wp:inline distT="0" distB="0" distL="0" distR="0">
            <wp:extent cx="1282996" cy="438593"/>
            <wp:effectExtent l="152400" t="152400" r="127000" b="19050"/>
            <wp:docPr id="2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E56086" w:rsidRPr="0007479A" w:rsidRDefault="00E56086" w:rsidP="001C5978">
      <w:pPr>
        <w:pStyle w:val="Balk3"/>
        <w:spacing w:before="51"/>
        <w:rPr>
          <w:rFonts w:ascii="Times New Roman" w:hAnsi="Times New Roman" w:cs="Times New Roman"/>
          <w:noProof/>
          <w:color w:val="000000" w:themeColor="text1"/>
          <w:sz w:val="20"/>
          <w:szCs w:val="20"/>
        </w:rPr>
      </w:pPr>
    </w:p>
    <w:p w:rsidR="007009D4" w:rsidRPr="0007479A" w:rsidRDefault="007009D4" w:rsidP="00366CA6">
      <w:pPr>
        <w:pStyle w:val="GvdeMetni"/>
        <w:spacing w:before="11"/>
        <w:jc w:val="both"/>
        <w:rPr>
          <w:rFonts w:ascii="Times New Roman" w:hAnsi="Times New Roman" w:cs="Times New Roman"/>
          <w:bCs/>
          <w:noProof/>
          <w:color w:val="000000" w:themeColor="text1"/>
          <w:szCs w:val="20"/>
        </w:rPr>
      </w:pPr>
      <w:r w:rsidRPr="0007479A">
        <w:rPr>
          <w:rFonts w:ascii="Times New Roman" w:hAnsi="Times New Roman" w:cs="Times New Roman"/>
          <w:bCs/>
          <w:noProof/>
          <w:color w:val="000000" w:themeColor="text1"/>
          <w:szCs w:val="20"/>
        </w:rPr>
        <w:t xml:space="preserve">İç ve dış paydaşlarımıza yönelik yaptığımız </w:t>
      </w:r>
      <w:r w:rsidR="00366CA6" w:rsidRPr="0007479A">
        <w:rPr>
          <w:rFonts w:ascii="Times New Roman" w:hAnsi="Times New Roman" w:cs="Times New Roman"/>
          <w:bCs/>
          <w:noProof/>
          <w:color w:val="000000" w:themeColor="text1"/>
          <w:szCs w:val="20"/>
        </w:rPr>
        <w:t xml:space="preserve">öğretmenler kurulu toplantıları, </w:t>
      </w:r>
      <w:r w:rsidRPr="0007479A">
        <w:rPr>
          <w:rFonts w:ascii="Times New Roman" w:hAnsi="Times New Roman" w:cs="Times New Roman"/>
          <w:bCs/>
          <w:noProof/>
          <w:color w:val="000000" w:themeColor="text1"/>
          <w:szCs w:val="20"/>
        </w:rPr>
        <w:t>zümre öğretmenler kurulu toplantılarışube öğretmenler kurulu toplantıları, veli toplantıları, odak grup görüşmeleri, ev-işyeri ziyaretleri</w:t>
      </w:r>
      <w:r w:rsidR="00366CA6" w:rsidRPr="0007479A">
        <w:rPr>
          <w:rFonts w:ascii="Times New Roman" w:hAnsi="Times New Roman" w:cs="Times New Roman"/>
          <w:bCs/>
          <w:noProof/>
          <w:color w:val="000000" w:themeColor="text1"/>
          <w:szCs w:val="20"/>
        </w:rPr>
        <w:t xml:space="preserve">, iç paydaş anketi </w:t>
      </w:r>
      <w:r w:rsidRPr="0007479A">
        <w:rPr>
          <w:rFonts w:ascii="Times New Roman" w:hAnsi="Times New Roman" w:cs="Times New Roman"/>
          <w:bCs/>
          <w:noProof/>
          <w:color w:val="000000" w:themeColor="text1"/>
          <w:szCs w:val="20"/>
        </w:rPr>
        <w:t>vb. çalışmal</w:t>
      </w:r>
      <w:r w:rsidR="00366CA6" w:rsidRPr="0007479A">
        <w:rPr>
          <w:rFonts w:ascii="Times New Roman" w:hAnsi="Times New Roman" w:cs="Times New Roman"/>
          <w:bCs/>
          <w:noProof/>
          <w:color w:val="000000" w:themeColor="text1"/>
          <w:szCs w:val="20"/>
        </w:rPr>
        <w:t>arla birlikte dış paydaşlarımız</w:t>
      </w:r>
      <w:r w:rsidRPr="0007479A">
        <w:rPr>
          <w:rFonts w:ascii="Times New Roman" w:hAnsi="Times New Roman" w:cs="Times New Roman"/>
          <w:bCs/>
          <w:noProof/>
          <w:color w:val="000000" w:themeColor="text1"/>
          <w:szCs w:val="20"/>
        </w:rPr>
        <w:t>a</w:t>
      </w:r>
      <w:r w:rsidR="00366CA6" w:rsidRPr="0007479A">
        <w:rPr>
          <w:rFonts w:ascii="Times New Roman" w:hAnsi="Times New Roman" w:cs="Times New Roman"/>
          <w:bCs/>
          <w:noProof/>
          <w:color w:val="000000" w:themeColor="text1"/>
          <w:szCs w:val="20"/>
        </w:rPr>
        <w:t xml:space="preserve"> yönelik</w:t>
      </w:r>
      <w:r w:rsidRPr="0007479A">
        <w:rPr>
          <w:rFonts w:ascii="Times New Roman" w:hAnsi="Times New Roman" w:cs="Times New Roman"/>
          <w:bCs/>
          <w:noProof/>
          <w:color w:val="000000" w:themeColor="text1"/>
          <w:szCs w:val="20"/>
        </w:rPr>
        <w:t xml:space="preserve"> yaptığımız </w:t>
      </w:r>
      <w:r w:rsidR="00366CA6" w:rsidRPr="0007479A">
        <w:rPr>
          <w:rFonts w:ascii="Times New Roman" w:hAnsi="Times New Roman" w:cs="Times New Roman"/>
          <w:bCs/>
          <w:noProof/>
          <w:color w:val="000000" w:themeColor="text1"/>
          <w:szCs w:val="20"/>
        </w:rPr>
        <w:t xml:space="preserve">toplantılar, yüz yüze görüşmeler/mülakat vb. </w:t>
      </w:r>
      <w:r w:rsidRPr="0007479A">
        <w:rPr>
          <w:rFonts w:ascii="Times New Roman" w:hAnsi="Times New Roman" w:cs="Times New Roman"/>
          <w:bCs/>
          <w:noProof/>
          <w:color w:val="000000" w:themeColor="text1"/>
          <w:szCs w:val="20"/>
        </w:rPr>
        <w:t xml:space="preserve">çalışmalardan elde edilen sonuçlara göre kurumumuzun GZFT Analizi yapılmıştır. </w:t>
      </w:r>
      <w:r w:rsidR="00366CA6" w:rsidRPr="0007479A">
        <w:rPr>
          <w:rFonts w:ascii="Times New Roman" w:hAnsi="Times New Roman" w:cs="Times New Roman"/>
          <w:bCs/>
          <w:noProof/>
          <w:color w:val="000000" w:themeColor="text1"/>
          <w:szCs w:val="20"/>
        </w:rPr>
        <w:t xml:space="preserve"> GZFT Analizi yapılırken ayrıca öğretmen nöbet defteri kayıtları, yazılı, sözlü veya elektronik dilek, öneri, şikayet sistemleri, </w:t>
      </w:r>
      <w:r w:rsidR="0032658B" w:rsidRPr="0007479A">
        <w:rPr>
          <w:rFonts w:ascii="Times New Roman" w:hAnsi="Times New Roman" w:cs="Times New Roman"/>
          <w:bCs/>
          <w:noProof/>
          <w:color w:val="000000" w:themeColor="text1"/>
          <w:szCs w:val="20"/>
        </w:rPr>
        <w:t xml:space="preserve">önceki plan dönemine ait tespitler, </w:t>
      </w:r>
      <w:r w:rsidR="00366CA6" w:rsidRPr="0007479A">
        <w:rPr>
          <w:rFonts w:ascii="Times New Roman" w:hAnsi="Times New Roman" w:cs="Times New Roman"/>
          <w:bCs/>
          <w:noProof/>
          <w:color w:val="000000" w:themeColor="text1"/>
          <w:szCs w:val="20"/>
        </w:rPr>
        <w:t>kurumsal raporlar, kurumsal istatistikler, bilimsel makaleler, tezler ve raporlardan yararlanılmıştır. GZFT Analizi sonucunda kurumsal düzeyde güçlü ve zayıf yönlerimiz ile kurumumuz için önem arz eden fırsat ve tehditler listelenmiştir.</w:t>
      </w:r>
    </w:p>
    <w:p w:rsidR="00366CA6" w:rsidRPr="0007479A" w:rsidRDefault="00366CA6" w:rsidP="007009D4">
      <w:pPr>
        <w:pStyle w:val="GvdeMetni"/>
        <w:spacing w:before="11"/>
        <w:rPr>
          <w:rFonts w:ascii="Times New Roman" w:hAnsi="Times New Roman" w:cs="Times New Roman"/>
          <w:b/>
          <w:bCs/>
          <w:noProof/>
          <w:color w:val="C00000"/>
          <w:sz w:val="20"/>
          <w:szCs w:val="20"/>
        </w:rPr>
      </w:pPr>
    </w:p>
    <w:p w:rsidR="00366CA6" w:rsidRPr="0007479A" w:rsidRDefault="00366CA6" w:rsidP="00366CA6">
      <w:pPr>
        <w:pStyle w:val="Balk3"/>
        <w:spacing w:before="51"/>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w:t>
      </w:r>
      <w:r w:rsidR="00D56BB0" w:rsidRPr="0007479A">
        <w:rPr>
          <w:rFonts w:ascii="Times New Roman" w:hAnsi="Times New Roman" w:cs="Times New Roman"/>
          <w:noProof/>
          <w:color w:val="000000" w:themeColor="text1"/>
          <w:sz w:val="20"/>
          <w:szCs w:val="20"/>
        </w:rPr>
        <w:t xml:space="preserve"> 12</w:t>
      </w:r>
      <w:r w:rsidRPr="0007479A">
        <w:rPr>
          <w:rFonts w:ascii="Times New Roman" w:hAnsi="Times New Roman" w:cs="Times New Roman"/>
          <w:noProof/>
          <w:color w:val="000000" w:themeColor="text1"/>
          <w:sz w:val="20"/>
          <w:szCs w:val="20"/>
        </w:rPr>
        <w:t xml:space="preserve"> GZFT Listesi</w:t>
      </w:r>
    </w:p>
    <w:p w:rsidR="00A174DB" w:rsidRDefault="00A174DB" w:rsidP="007009D4">
      <w:pPr>
        <w:pStyle w:val="GvdeMetni"/>
        <w:spacing w:before="11"/>
        <w:rPr>
          <w:rFonts w:ascii="Times New Roman" w:hAnsi="Times New Roman" w:cs="Times New Roman"/>
          <w:b/>
          <w:noProof/>
        </w:rPr>
      </w:pPr>
    </w:p>
    <w:p w:rsidR="00A174DB" w:rsidRPr="00B73352" w:rsidRDefault="00EB680F" w:rsidP="00A174DB">
      <w:pPr>
        <w:pStyle w:val="Balk2"/>
      </w:pPr>
      <w:hyperlink w:anchor="_Güçlü_Yönler" w:history="1">
        <w:bookmarkStart w:id="9" w:name="_Toc535838312"/>
        <w:r w:rsidR="00A174DB" w:rsidRPr="00B73352">
          <w:rPr>
            <w:rStyle w:val="Kpr"/>
          </w:rPr>
          <w:t>Güçlü Yönler</w:t>
        </w:r>
        <w:bookmarkEnd w:id="9"/>
      </w:hyperlink>
    </w:p>
    <w:tbl>
      <w:tblPr>
        <w:tblW w:w="4785"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583"/>
        <w:gridCol w:w="4572"/>
      </w:tblGrid>
      <w:tr w:rsidR="00A174DB" w:rsidRPr="009350E4" w:rsidTr="00BC2D37">
        <w:trPr>
          <w:trHeight w:val="542"/>
        </w:trPr>
        <w:tc>
          <w:tcPr>
            <w:tcW w:w="5000" w:type="pct"/>
            <w:gridSpan w:val="2"/>
            <w:tcBorders>
              <w:top w:val="single" w:sz="4" w:space="0" w:color="70AD47"/>
              <w:left w:val="single" w:sz="4" w:space="0" w:color="70AD47"/>
              <w:bottom w:val="single" w:sz="4" w:space="0" w:color="70AD47"/>
              <w:right w:val="single" w:sz="4" w:space="0" w:color="70AD47"/>
            </w:tcBorders>
            <w:shd w:val="clear" w:color="auto" w:fill="70AD47"/>
            <w:vAlign w:val="center"/>
          </w:tcPr>
          <w:p w:rsidR="00A174DB" w:rsidRPr="00917C23" w:rsidRDefault="00A174DB" w:rsidP="00BC2D37">
            <w:pPr>
              <w:jc w:val="center"/>
              <w:rPr>
                <w:b/>
                <w:bCs/>
                <w:color w:val="FFFFFF"/>
                <w:szCs w:val="20"/>
              </w:rPr>
            </w:pPr>
            <w:r w:rsidRPr="00917C23">
              <w:rPr>
                <w:b/>
                <w:bCs/>
                <w:color w:val="FFFFFF"/>
                <w:szCs w:val="20"/>
              </w:rPr>
              <w:t>GÜÇLÜ YÖNLER</w:t>
            </w:r>
          </w:p>
        </w:tc>
      </w:tr>
      <w:tr w:rsidR="00A174DB" w:rsidRPr="009350E4" w:rsidTr="00BC2D37">
        <w:trPr>
          <w:trHeight w:val="1489"/>
        </w:trPr>
        <w:tc>
          <w:tcPr>
            <w:tcW w:w="2503" w:type="pct"/>
            <w:shd w:val="clear" w:color="auto" w:fill="E2EFD9"/>
          </w:tcPr>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5C79A0">
              <w:rPr>
                <w:rFonts w:ascii="Times New Roman" w:hAnsi="Times New Roman" w:cs="Times New Roman"/>
                <w:bCs/>
                <w:sz w:val="24"/>
                <w:szCs w:val="24"/>
              </w:rPr>
              <w:t>Bilgi ve iletişim teknolojilerinin eğitim ve öğretim süreçlerinde etkin kullanımı</w:t>
            </w:r>
          </w:p>
          <w:p w:rsidR="00B6757B"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B6757B">
              <w:rPr>
                <w:rFonts w:ascii="Times New Roman" w:hAnsi="Times New Roman" w:cs="Times New Roman"/>
                <w:bCs/>
                <w:sz w:val="24"/>
                <w:szCs w:val="24"/>
              </w:rPr>
              <w:t>Eğitimde teknoloji kullanımının art</w:t>
            </w:r>
            <w:r w:rsidR="00B6757B" w:rsidRPr="00B6757B">
              <w:rPr>
                <w:rFonts w:ascii="Times New Roman" w:hAnsi="Times New Roman" w:cs="Times New Roman"/>
                <w:bCs/>
                <w:sz w:val="24"/>
                <w:szCs w:val="24"/>
              </w:rPr>
              <w:t xml:space="preserve">ırılmasına </w:t>
            </w:r>
            <w:r w:rsidR="00B6757B">
              <w:rPr>
                <w:rFonts w:ascii="Times New Roman" w:hAnsi="Times New Roman" w:cs="Times New Roman"/>
                <w:bCs/>
                <w:sz w:val="24"/>
                <w:szCs w:val="24"/>
              </w:rPr>
              <w:t>projelerin yürütülmesi</w:t>
            </w:r>
          </w:p>
          <w:p w:rsidR="00A174DB" w:rsidRPr="00B6757B"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B6757B">
              <w:rPr>
                <w:rFonts w:ascii="Times New Roman" w:hAnsi="Times New Roman" w:cs="Times New Roman"/>
                <w:bCs/>
                <w:sz w:val="24"/>
                <w:szCs w:val="24"/>
              </w:rPr>
              <w:t>Güçlü bilişim altyapısı ve elektronik bilgi sistemlerinin etkin kullanımı</w:t>
            </w:r>
          </w:p>
          <w:p w:rsidR="00A174DB" w:rsidRPr="005C79A0" w:rsidRDefault="00B6757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Pr>
                <w:rFonts w:ascii="Times New Roman" w:hAnsi="Times New Roman" w:cs="Times New Roman"/>
                <w:bCs/>
                <w:sz w:val="24"/>
                <w:szCs w:val="24"/>
              </w:rPr>
              <w:t>Öğretim</w:t>
            </w:r>
            <w:r w:rsidR="00A174DB" w:rsidRPr="005C79A0">
              <w:rPr>
                <w:rFonts w:ascii="Times New Roman" w:hAnsi="Times New Roman" w:cs="Times New Roman"/>
                <w:bCs/>
                <w:sz w:val="24"/>
                <w:szCs w:val="24"/>
              </w:rPr>
              <w:t>programlarının geliştirilmesinde katılımcı bir yaklaşımın benimsenmesi</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5C79A0">
              <w:rPr>
                <w:rFonts w:ascii="Times New Roman" w:hAnsi="Times New Roman" w:cs="Times New Roman"/>
                <w:bCs/>
                <w:sz w:val="24"/>
                <w:szCs w:val="24"/>
              </w:rPr>
              <w:t>Eğitim politikalarının belirlenmesinde paydaşların görüş ve önerilerinin dikkate alınması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5C79A0">
              <w:rPr>
                <w:rFonts w:ascii="Times New Roman" w:hAnsi="Times New Roman" w:cs="Times New Roman"/>
                <w:bCs/>
                <w:sz w:val="24"/>
                <w:szCs w:val="24"/>
              </w:rPr>
              <w:t>Yeniliğe, gelişime ve takım çalışmasına yatkın insan kaynağı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5C79A0">
              <w:rPr>
                <w:rFonts w:ascii="Times New Roman" w:hAnsi="Times New Roman" w:cs="Times New Roman"/>
                <w:bCs/>
                <w:sz w:val="24"/>
                <w:szCs w:val="24"/>
              </w:rPr>
              <w:t>Çalışanlar arası bilgi paylaşımı ve iş birliği</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5C79A0">
              <w:rPr>
                <w:rFonts w:ascii="Times New Roman" w:hAnsi="Times New Roman" w:cs="Times New Roman"/>
                <w:sz w:val="24"/>
                <w:szCs w:val="24"/>
              </w:rPr>
              <w:t>Tecrübeli öğretmen kadrosunun olması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5C79A0">
              <w:rPr>
                <w:rFonts w:ascii="Times New Roman" w:hAnsi="Times New Roman" w:cs="Times New Roman"/>
                <w:sz w:val="24"/>
                <w:szCs w:val="24"/>
              </w:rPr>
              <w:t>Kendini geliştiren gelişime açık ve teknolojiyi kullanan öğretmen varlığı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5C79A0">
              <w:rPr>
                <w:rFonts w:ascii="Times New Roman" w:hAnsi="Times New Roman" w:cs="Times New Roman"/>
                <w:sz w:val="24"/>
                <w:szCs w:val="24"/>
              </w:rPr>
              <w:t>Okul binasının ilçe merkezinde bulunması.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5C79A0">
              <w:rPr>
                <w:rFonts w:ascii="Times New Roman" w:hAnsi="Times New Roman" w:cs="Times New Roman"/>
                <w:bCs/>
                <w:sz w:val="24"/>
                <w:szCs w:val="24"/>
              </w:rPr>
              <w:t>Veli iletişiminin güçlü olması</w:t>
            </w:r>
          </w:p>
          <w:p w:rsidR="00A174DB"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sidRPr="005C79A0">
              <w:rPr>
                <w:rFonts w:ascii="Times New Roman" w:hAnsi="Times New Roman" w:cs="Times New Roman"/>
                <w:bCs/>
                <w:sz w:val="24"/>
                <w:szCs w:val="24"/>
              </w:rPr>
              <w:t>Öğrencilerin okuma ihtiyacının giderilmesi için kütüphanenin olması</w:t>
            </w:r>
          </w:p>
          <w:p w:rsidR="00B6757B" w:rsidRDefault="00B6757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Pr>
                <w:rFonts w:ascii="Times New Roman" w:hAnsi="Times New Roman" w:cs="Times New Roman"/>
                <w:bCs/>
                <w:sz w:val="24"/>
                <w:szCs w:val="24"/>
              </w:rPr>
              <w:t>Kurum içi iletişim kanallarının açık olması</w:t>
            </w:r>
          </w:p>
          <w:p w:rsidR="00B6757B" w:rsidRDefault="00B6757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Pr>
                <w:rFonts w:ascii="Times New Roman" w:hAnsi="Times New Roman" w:cs="Times New Roman"/>
                <w:bCs/>
                <w:sz w:val="24"/>
                <w:szCs w:val="24"/>
              </w:rPr>
              <w:t>Derslik sayısının yeterli olması</w:t>
            </w:r>
          </w:p>
          <w:p w:rsidR="00B6757B" w:rsidRPr="005C79A0" w:rsidRDefault="00B6757B" w:rsidP="00A174DB">
            <w:pPr>
              <w:pStyle w:val="ListeParagraf"/>
              <w:widowControl/>
              <w:numPr>
                <w:ilvl w:val="0"/>
                <w:numId w:val="31"/>
              </w:numPr>
              <w:autoSpaceDE/>
              <w:autoSpaceDN/>
              <w:ind w:left="447" w:hanging="283"/>
              <w:contextualSpacing/>
              <w:jc w:val="both"/>
              <w:rPr>
                <w:rFonts w:ascii="Times New Roman" w:hAnsi="Times New Roman" w:cs="Times New Roman"/>
                <w:bCs/>
                <w:sz w:val="24"/>
                <w:szCs w:val="24"/>
              </w:rPr>
            </w:pPr>
            <w:r>
              <w:rPr>
                <w:rFonts w:ascii="Times New Roman" w:hAnsi="Times New Roman" w:cs="Times New Roman"/>
                <w:bCs/>
                <w:sz w:val="24"/>
                <w:szCs w:val="24"/>
              </w:rPr>
              <w:t>Sınıf mevcutlarının az olması</w:t>
            </w:r>
          </w:p>
        </w:tc>
        <w:tc>
          <w:tcPr>
            <w:tcW w:w="2497" w:type="pct"/>
            <w:shd w:val="clear" w:color="auto" w:fill="E2EFD9"/>
          </w:tcPr>
          <w:p w:rsidR="00A174DB"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Yaygın teşkilat ağı</w:t>
            </w:r>
          </w:p>
          <w:p w:rsidR="00B6757B" w:rsidRPr="005C79A0" w:rsidRDefault="00B6757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Pr>
                <w:rFonts w:ascii="Times New Roman" w:hAnsi="Times New Roman" w:cs="Times New Roman"/>
                <w:sz w:val="24"/>
                <w:szCs w:val="24"/>
              </w:rPr>
              <w:t>Genç ve dinamik öğretim kadrosunun varlığı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Köklü bir geçmişe dayanan kültür ve bilgi birikimi</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Çalışanlara yönelik mesleki gelişim imkânları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Resmi okullardaki eğitim hizmetlerinin ücretsiz olması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Öğretim materyallerinin ücretsiz dağıtımı ve elektronik ortamdan erişime açık olması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Öğretim programlarının dinamik bir biçimde güncellenmesi</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Okul sağlığı ve güvenliği ile iş sağlığına ilişkin çalışmaların yapılması</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 xml:space="preserve">Dış çevrede meydana gelen değişimlere ayak uydurabilme kapasitesi </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Yeni fikirlerin ve farklı görüşlerin desteklenmesi</w:t>
            </w:r>
          </w:p>
          <w:p w:rsidR="00A174DB" w:rsidRPr="005C79A0" w:rsidRDefault="00A174D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Yöneticilerin bilgi paylaşımına ve iş birliğine açıklığı</w:t>
            </w:r>
          </w:p>
          <w:p w:rsidR="00A174DB" w:rsidRPr="005C79A0" w:rsidRDefault="00B6757B" w:rsidP="00A174DB">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Pr>
                <w:rFonts w:ascii="Times New Roman" w:hAnsi="Times New Roman" w:cs="Times New Roman"/>
                <w:sz w:val="24"/>
                <w:szCs w:val="24"/>
              </w:rPr>
              <w:t>Yöneticilerin</w:t>
            </w:r>
            <w:r w:rsidR="00A174DB" w:rsidRPr="005C79A0">
              <w:rPr>
                <w:rFonts w:ascii="Times New Roman" w:hAnsi="Times New Roman" w:cs="Times New Roman"/>
                <w:sz w:val="24"/>
                <w:szCs w:val="24"/>
              </w:rPr>
              <w:t>katılımcılığı desteklemeleri</w:t>
            </w:r>
          </w:p>
          <w:p w:rsidR="00A174DB" w:rsidRDefault="00A174DB" w:rsidP="005C79A0">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sidRPr="005C79A0">
              <w:rPr>
                <w:rFonts w:ascii="Times New Roman" w:hAnsi="Times New Roman" w:cs="Times New Roman"/>
                <w:sz w:val="24"/>
                <w:szCs w:val="24"/>
              </w:rPr>
              <w:t>Okullarda  okul</w:t>
            </w:r>
            <w:r w:rsidR="005C79A0">
              <w:rPr>
                <w:rFonts w:ascii="Times New Roman" w:hAnsi="Times New Roman" w:cs="Times New Roman"/>
                <w:sz w:val="24"/>
                <w:szCs w:val="24"/>
              </w:rPr>
              <w:t>aile birliklerinin mevcut olması</w:t>
            </w:r>
          </w:p>
          <w:p w:rsidR="00B6757B" w:rsidRPr="005C79A0" w:rsidRDefault="00B6757B" w:rsidP="005C79A0">
            <w:pPr>
              <w:pStyle w:val="ListeParagraf"/>
              <w:widowControl/>
              <w:numPr>
                <w:ilvl w:val="0"/>
                <w:numId w:val="31"/>
              </w:numPr>
              <w:autoSpaceDE/>
              <w:autoSpaceDN/>
              <w:ind w:left="447" w:hanging="283"/>
              <w:contextualSpacing/>
              <w:jc w:val="both"/>
              <w:rPr>
                <w:rFonts w:ascii="Times New Roman" w:hAnsi="Times New Roman" w:cs="Times New Roman"/>
                <w:sz w:val="24"/>
                <w:szCs w:val="24"/>
              </w:rPr>
            </w:pPr>
            <w:r>
              <w:rPr>
                <w:rFonts w:ascii="Times New Roman" w:hAnsi="Times New Roman" w:cs="Times New Roman"/>
                <w:sz w:val="24"/>
                <w:szCs w:val="24"/>
              </w:rPr>
              <w:t>Şehir gürültüsünden uzak bir yerleşkeye sahip olması</w:t>
            </w:r>
          </w:p>
        </w:tc>
      </w:tr>
    </w:tbl>
    <w:p w:rsidR="00A174DB" w:rsidRDefault="00A174DB" w:rsidP="007009D4">
      <w:pPr>
        <w:pStyle w:val="GvdeMetni"/>
        <w:spacing w:before="11"/>
        <w:rPr>
          <w:rFonts w:ascii="Times New Roman" w:hAnsi="Times New Roman" w:cs="Times New Roman"/>
          <w:b/>
          <w:noProof/>
        </w:rPr>
      </w:pPr>
    </w:p>
    <w:p w:rsidR="00A174DB" w:rsidRDefault="00A174DB" w:rsidP="007009D4">
      <w:pPr>
        <w:pStyle w:val="GvdeMetni"/>
        <w:spacing w:before="11"/>
        <w:rPr>
          <w:rFonts w:ascii="Times New Roman" w:hAnsi="Times New Roman" w:cs="Times New Roman"/>
          <w:b/>
          <w:noProof/>
        </w:rPr>
      </w:pPr>
    </w:p>
    <w:p w:rsidR="00B6757B" w:rsidRDefault="00B6757B" w:rsidP="007009D4">
      <w:pPr>
        <w:pStyle w:val="GvdeMetni"/>
        <w:spacing w:before="11"/>
        <w:rPr>
          <w:rFonts w:ascii="Times New Roman" w:hAnsi="Times New Roman" w:cs="Times New Roman"/>
          <w:b/>
          <w:noProof/>
        </w:rPr>
      </w:pPr>
    </w:p>
    <w:p w:rsidR="00B85D96" w:rsidRDefault="00B85D96" w:rsidP="00A174DB">
      <w:pPr>
        <w:pStyle w:val="Balk2"/>
      </w:pPr>
    </w:p>
    <w:p w:rsidR="00B85D96" w:rsidRDefault="00B85D96" w:rsidP="00A174DB">
      <w:pPr>
        <w:pStyle w:val="Balk2"/>
      </w:pPr>
    </w:p>
    <w:p w:rsidR="00A174DB" w:rsidRPr="00B73352" w:rsidRDefault="00EB680F" w:rsidP="00A174DB">
      <w:pPr>
        <w:pStyle w:val="Balk2"/>
      </w:pPr>
      <w:hyperlink w:anchor="_Zayıf_Yönler" w:history="1">
        <w:bookmarkStart w:id="10" w:name="_Toc535838313"/>
        <w:r w:rsidR="00A174DB" w:rsidRPr="00B73352">
          <w:rPr>
            <w:rStyle w:val="Kpr"/>
          </w:rPr>
          <w:t>Zayıf Yönler</w:t>
        </w:r>
        <w:bookmarkEnd w:id="10"/>
      </w:hyperlink>
    </w:p>
    <w:tbl>
      <w:tblPr>
        <w:tblpPr w:leftFromText="141" w:rightFromText="141" w:vertAnchor="text" w:horzAnchor="margin" w:tblpY="130"/>
        <w:tblW w:w="9349"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4582"/>
        <w:gridCol w:w="4767"/>
      </w:tblGrid>
      <w:tr w:rsidR="00A174DB" w:rsidRPr="009350E4" w:rsidTr="00BC2D37">
        <w:trPr>
          <w:trHeight w:val="524"/>
        </w:trPr>
        <w:tc>
          <w:tcPr>
            <w:tcW w:w="9348" w:type="dxa"/>
            <w:gridSpan w:val="2"/>
            <w:tcBorders>
              <w:top w:val="single" w:sz="4" w:space="0" w:color="ED7D31"/>
              <w:left w:val="single" w:sz="4" w:space="0" w:color="ED7D31"/>
              <w:bottom w:val="single" w:sz="4" w:space="0" w:color="ED7D31"/>
              <w:right w:val="single" w:sz="4" w:space="0" w:color="ED7D31"/>
            </w:tcBorders>
            <w:shd w:val="clear" w:color="auto" w:fill="ED7D31"/>
            <w:vAlign w:val="center"/>
            <w:hideMark/>
          </w:tcPr>
          <w:p w:rsidR="00A174DB" w:rsidRPr="00917C23" w:rsidRDefault="00A174DB" w:rsidP="00BC2D37">
            <w:pPr>
              <w:jc w:val="center"/>
              <w:rPr>
                <w:b/>
                <w:bCs/>
                <w:color w:val="FFFFFF"/>
                <w:szCs w:val="20"/>
              </w:rPr>
            </w:pPr>
            <w:r w:rsidRPr="00917C23">
              <w:rPr>
                <w:b/>
                <w:bCs/>
                <w:color w:val="FFFFFF"/>
                <w:szCs w:val="20"/>
              </w:rPr>
              <w:t>ZAYIF YÖNLER</w:t>
            </w:r>
          </w:p>
        </w:tc>
      </w:tr>
      <w:tr w:rsidR="00A174DB" w:rsidRPr="00F641D0" w:rsidTr="00BC2D37">
        <w:trPr>
          <w:trHeight w:val="65"/>
        </w:trPr>
        <w:tc>
          <w:tcPr>
            <w:tcW w:w="4582" w:type="dxa"/>
            <w:shd w:val="clear" w:color="auto" w:fill="FBE4D5"/>
          </w:tcPr>
          <w:p w:rsidR="00A174DB" w:rsidRPr="00B6757B" w:rsidRDefault="00A174DB" w:rsidP="00B6757B">
            <w:pPr>
              <w:widowControl/>
              <w:autoSpaceDE/>
              <w:autoSpaceDN/>
              <w:spacing w:after="120"/>
              <w:contextualSpacing/>
              <w:jc w:val="both"/>
              <w:rPr>
                <w:rFonts w:ascii="Times New Roman" w:hAnsi="Times New Roman" w:cs="Times New Roman"/>
                <w:bCs/>
                <w:sz w:val="24"/>
                <w:szCs w:val="24"/>
              </w:rPr>
            </w:pP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8B0452">
              <w:rPr>
                <w:rFonts w:ascii="Times New Roman" w:hAnsi="Times New Roman" w:cs="Times New Roman"/>
                <w:bCs/>
                <w:sz w:val="24"/>
                <w:szCs w:val="24"/>
              </w:rPr>
              <w:t>Eğitimcilerin eğitim sektöründeki yenilikleri ve gelişmeleri takip etmemeleri</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8B0452">
              <w:rPr>
                <w:rFonts w:ascii="Times New Roman" w:hAnsi="Times New Roman" w:cs="Times New Roman"/>
                <w:bCs/>
                <w:sz w:val="24"/>
                <w:szCs w:val="24"/>
              </w:rPr>
              <w:t>Hayat boyu öğrenme kapsamındaki faaliyetlere ilişkin farkındalık düzeyinin düşük olması</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8B0452">
              <w:rPr>
                <w:rFonts w:ascii="Times New Roman" w:hAnsi="Times New Roman" w:cs="Times New Roman"/>
                <w:bCs/>
                <w:sz w:val="24"/>
                <w:szCs w:val="24"/>
              </w:rPr>
              <w:t>Özel eğitime ihtiyacı olan bireylerin tespitine yönelik etkili bir tarama ve tanılama sisteminin yeterliliği</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8B0452">
              <w:rPr>
                <w:rFonts w:ascii="Times New Roman" w:hAnsi="Times New Roman" w:cs="Times New Roman"/>
                <w:bCs/>
                <w:sz w:val="24"/>
                <w:szCs w:val="24"/>
              </w:rPr>
              <w:t>Eğitim ve öğretime erişimde bölgesel farklılıkların bulunması</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8B0452">
              <w:rPr>
                <w:rFonts w:ascii="Times New Roman" w:hAnsi="Times New Roman" w:cs="Times New Roman"/>
                <w:bCs/>
                <w:sz w:val="24"/>
                <w:szCs w:val="24"/>
              </w:rPr>
              <w:t>Bilimsel, kültürel, sanatsal ve sportif faaliyetlere katılımın düşük olması</w:t>
            </w:r>
          </w:p>
          <w:p w:rsidR="00A174DB" w:rsidRPr="008B0452" w:rsidRDefault="00B85D96"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174DB" w:rsidRPr="008B0452">
              <w:rPr>
                <w:rFonts w:ascii="Times New Roman" w:hAnsi="Times New Roman" w:cs="Times New Roman"/>
                <w:bCs/>
                <w:sz w:val="24"/>
                <w:szCs w:val="24"/>
              </w:rPr>
              <w:t>Yabancı dil eğitiminin tür ve ihtiyaca göre belirlenmemiş olması</w:t>
            </w:r>
          </w:p>
          <w:p w:rsidR="00A174DB" w:rsidRDefault="00A174DB" w:rsidP="00B85D96">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8B0452">
              <w:rPr>
                <w:rFonts w:ascii="Times New Roman" w:hAnsi="Times New Roman" w:cs="Times New Roman"/>
                <w:bCs/>
                <w:sz w:val="24"/>
                <w:szCs w:val="24"/>
              </w:rPr>
              <w:t>Kariyer ve liyakate dayalı atama ve görevde yükselme sisteminin yetersizliği</w:t>
            </w:r>
          </w:p>
          <w:p w:rsidR="00B85D96" w:rsidRDefault="00B85D96" w:rsidP="00B85D96">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Pr>
                <w:rFonts w:ascii="Times New Roman" w:hAnsi="Times New Roman" w:cs="Times New Roman"/>
                <w:bCs/>
                <w:sz w:val="24"/>
                <w:szCs w:val="24"/>
              </w:rPr>
              <w:t>Okulun fiziki imkanlarının yetersizliği</w:t>
            </w:r>
          </w:p>
          <w:p w:rsidR="00B85D96" w:rsidRDefault="00B85D96" w:rsidP="00B85D96">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Pr>
                <w:rFonts w:ascii="Times New Roman" w:hAnsi="Times New Roman" w:cs="Times New Roman"/>
                <w:bCs/>
                <w:sz w:val="24"/>
                <w:szCs w:val="24"/>
              </w:rPr>
              <w:t>Veli toplantılarına katılımın istenilen düzeyde olmaması</w:t>
            </w:r>
          </w:p>
          <w:p w:rsidR="00B85D96" w:rsidRPr="00B85D96" w:rsidRDefault="00B85D96" w:rsidP="00B85D96">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Pr>
                <w:rFonts w:ascii="Times New Roman" w:hAnsi="Times New Roman" w:cs="Times New Roman"/>
                <w:bCs/>
                <w:sz w:val="24"/>
                <w:szCs w:val="24"/>
              </w:rPr>
              <w:t>Okul bütçesinin yetersiz olması</w:t>
            </w:r>
          </w:p>
          <w:p w:rsidR="00A174DB" w:rsidRPr="008B0452" w:rsidRDefault="00A174DB" w:rsidP="00B85D96">
            <w:pPr>
              <w:pStyle w:val="ListeParagraf"/>
              <w:widowControl/>
              <w:autoSpaceDE/>
              <w:autoSpaceDN/>
              <w:spacing w:after="120"/>
              <w:ind w:left="720" w:firstLine="0"/>
              <w:contextualSpacing/>
              <w:jc w:val="both"/>
              <w:rPr>
                <w:rFonts w:ascii="Times New Roman" w:hAnsi="Times New Roman" w:cs="Times New Roman"/>
                <w:bCs/>
                <w:sz w:val="24"/>
                <w:szCs w:val="24"/>
              </w:rPr>
            </w:pPr>
          </w:p>
        </w:tc>
        <w:tc>
          <w:tcPr>
            <w:tcW w:w="4767" w:type="dxa"/>
            <w:shd w:val="clear" w:color="auto" w:fill="FBE4D5"/>
          </w:tcPr>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8B0452">
              <w:rPr>
                <w:rFonts w:ascii="Times New Roman" w:hAnsi="Times New Roman" w:cs="Times New Roman"/>
                <w:sz w:val="24"/>
                <w:szCs w:val="24"/>
              </w:rPr>
              <w:t>Çalışanların motivasyon ve örgütsel bağlılık düzeylerinin düşük olması ve ödül- ceza sisteminin yetersizliği</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8B0452">
              <w:rPr>
                <w:rFonts w:ascii="Times New Roman" w:hAnsi="Times New Roman" w:cs="Times New Roman"/>
                <w:sz w:val="24"/>
                <w:szCs w:val="24"/>
              </w:rPr>
              <w:t>Örgütsel öğrenme, bilgi paylaşımı ve birimler arası koordinasyon düzeyinin düşük olması</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8B0452">
              <w:rPr>
                <w:rFonts w:ascii="Times New Roman" w:hAnsi="Times New Roman" w:cs="Times New Roman"/>
                <w:sz w:val="24"/>
                <w:szCs w:val="24"/>
              </w:rPr>
              <w:t>Paydaş okula destek noktasında yetersizliği</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8B0452">
              <w:rPr>
                <w:rFonts w:ascii="Times New Roman" w:hAnsi="Times New Roman" w:cs="Times New Roman"/>
                <w:sz w:val="24"/>
                <w:szCs w:val="24"/>
              </w:rPr>
              <w:t>Veri, bilgi ve belge arşivleme ile bilgi yönetimi sisteminin yetersiz olması</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8B0452">
              <w:rPr>
                <w:rFonts w:ascii="Times New Roman" w:hAnsi="Times New Roman" w:cs="Times New Roman"/>
                <w:sz w:val="24"/>
                <w:szCs w:val="24"/>
              </w:rPr>
              <w:t>Veriye dayalı politika geliştirme ve bütünleşik bir veri sisteminin eksikliği</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8B0452">
              <w:rPr>
                <w:rFonts w:ascii="Times New Roman" w:hAnsi="Times New Roman" w:cs="Times New Roman"/>
                <w:sz w:val="24"/>
                <w:szCs w:val="24"/>
              </w:rPr>
              <w:t>Öğretmenler için motive edici bir kariyer sisteminin olmaması</w:t>
            </w:r>
          </w:p>
          <w:p w:rsidR="00A174DB" w:rsidRPr="008B0452"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8B0452">
              <w:rPr>
                <w:rFonts w:ascii="Times New Roman" w:hAnsi="Times New Roman" w:cs="Times New Roman"/>
                <w:sz w:val="24"/>
                <w:szCs w:val="24"/>
              </w:rPr>
              <w:t>Bireyleri tanıma ve bireyin özelliklerini ön plana çıkaran öğretim programlarının yeterlilik düzeyi</w:t>
            </w:r>
          </w:p>
          <w:p w:rsidR="00A174DB"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8B0452">
              <w:rPr>
                <w:rFonts w:ascii="Times New Roman" w:hAnsi="Times New Roman" w:cs="Times New Roman"/>
                <w:sz w:val="24"/>
                <w:szCs w:val="24"/>
              </w:rPr>
              <w:t>Ölçme ve değerlendirme sisteminin yetersiz olması</w:t>
            </w:r>
          </w:p>
          <w:p w:rsidR="00B85D96" w:rsidRDefault="00B85D96"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Pr>
                <w:rFonts w:ascii="Times New Roman" w:hAnsi="Times New Roman" w:cs="Times New Roman"/>
                <w:sz w:val="24"/>
                <w:szCs w:val="24"/>
              </w:rPr>
              <w:t>Velilerin okuma alışkanlıklarının az olması</w:t>
            </w:r>
          </w:p>
          <w:p w:rsidR="00B85D96" w:rsidRDefault="00B85D96"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Pr>
                <w:rFonts w:ascii="Times New Roman" w:hAnsi="Times New Roman" w:cs="Times New Roman"/>
                <w:sz w:val="24"/>
                <w:szCs w:val="24"/>
              </w:rPr>
              <w:t>Sosyal faaliyet alanlarındaki materyal eksikliği</w:t>
            </w:r>
          </w:p>
          <w:p w:rsidR="00B85D96" w:rsidRPr="008B0452" w:rsidRDefault="00B85D96"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Pr>
                <w:rFonts w:ascii="Times New Roman" w:hAnsi="Times New Roman" w:cs="Times New Roman"/>
                <w:sz w:val="24"/>
                <w:szCs w:val="24"/>
              </w:rPr>
              <w:t>Öğretmen kadrosunun kıssa süre içinde değişmesi</w:t>
            </w:r>
          </w:p>
          <w:p w:rsidR="00A174DB" w:rsidRPr="008B0452" w:rsidRDefault="00A174DB" w:rsidP="00B85D96">
            <w:pPr>
              <w:pStyle w:val="ListeParagraf"/>
              <w:widowControl/>
              <w:autoSpaceDE/>
              <w:autoSpaceDN/>
              <w:spacing w:after="120"/>
              <w:ind w:left="720" w:firstLine="0"/>
              <w:contextualSpacing/>
              <w:jc w:val="both"/>
              <w:rPr>
                <w:rFonts w:ascii="Times New Roman" w:hAnsi="Times New Roman" w:cs="Times New Roman"/>
                <w:sz w:val="24"/>
                <w:szCs w:val="24"/>
              </w:rPr>
            </w:pPr>
          </w:p>
          <w:p w:rsidR="00A174DB" w:rsidRPr="008B0452" w:rsidRDefault="00A174DB" w:rsidP="00BC2D37">
            <w:pPr>
              <w:pStyle w:val="ListeParagraf"/>
              <w:ind w:left="447"/>
              <w:rPr>
                <w:rFonts w:ascii="Times New Roman" w:hAnsi="Times New Roman" w:cs="Times New Roman"/>
                <w:sz w:val="24"/>
                <w:szCs w:val="24"/>
              </w:rPr>
            </w:pPr>
          </w:p>
        </w:tc>
      </w:tr>
    </w:tbl>
    <w:p w:rsidR="00A174DB" w:rsidRPr="00F641D0" w:rsidRDefault="00A174DB" w:rsidP="00A174DB">
      <w:pPr>
        <w:pStyle w:val="Balk2"/>
        <w:rPr>
          <w:rFonts w:ascii="Times New Roman" w:hAnsi="Times New Roman" w:cs="Times New Roman"/>
          <w:sz w:val="24"/>
          <w:szCs w:val="24"/>
        </w:rPr>
      </w:pPr>
      <w:bookmarkStart w:id="11" w:name="_Fırsatlar"/>
      <w:bookmarkEnd w:id="11"/>
    </w:p>
    <w:p w:rsidR="00A174DB" w:rsidRPr="00F641D0" w:rsidRDefault="00A174DB" w:rsidP="00A174DB">
      <w:pPr>
        <w:rPr>
          <w:rFonts w:ascii="Times New Roman" w:hAnsi="Times New Roman" w:cs="Times New Roman"/>
          <w:sz w:val="24"/>
          <w:szCs w:val="24"/>
        </w:rPr>
      </w:pPr>
    </w:p>
    <w:p w:rsidR="00A174DB" w:rsidRDefault="00A174DB"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Pr="00F641D0" w:rsidRDefault="00B85D96" w:rsidP="00A174DB">
      <w:pPr>
        <w:rPr>
          <w:rFonts w:ascii="Times New Roman" w:hAnsi="Times New Roman" w:cs="Times New Roman"/>
          <w:sz w:val="24"/>
          <w:szCs w:val="24"/>
        </w:rPr>
      </w:pPr>
    </w:p>
    <w:p w:rsidR="00A174DB" w:rsidRPr="00F641D0" w:rsidRDefault="00A174DB" w:rsidP="00A174DB">
      <w:pPr>
        <w:rPr>
          <w:rFonts w:ascii="Times New Roman" w:hAnsi="Times New Roman" w:cs="Times New Roman"/>
          <w:sz w:val="24"/>
          <w:szCs w:val="24"/>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782"/>
        <w:gridCol w:w="4784"/>
      </w:tblGrid>
      <w:tr w:rsidR="00A174DB" w:rsidRPr="00F641D0" w:rsidTr="00BC2D37">
        <w:trPr>
          <w:trHeight w:val="1693"/>
        </w:trPr>
        <w:tc>
          <w:tcPr>
            <w:tcW w:w="9715" w:type="dxa"/>
            <w:gridSpan w:val="2"/>
            <w:tcBorders>
              <w:top w:val="single" w:sz="4" w:space="0" w:color="4472C4"/>
              <w:left w:val="single" w:sz="4" w:space="0" w:color="4472C4"/>
              <w:bottom w:val="single" w:sz="4" w:space="0" w:color="4472C4"/>
              <w:right w:val="single" w:sz="4" w:space="0" w:color="4472C4"/>
            </w:tcBorders>
            <w:shd w:val="clear" w:color="auto" w:fill="4472C4"/>
            <w:hideMark/>
          </w:tcPr>
          <w:p w:rsidR="00A174DB" w:rsidRPr="00F641D0" w:rsidRDefault="00A174DB" w:rsidP="00BC2D37">
            <w:pPr>
              <w:tabs>
                <w:tab w:val="left" w:pos="3793"/>
                <w:tab w:val="center" w:pos="6888"/>
              </w:tabs>
              <w:rPr>
                <w:rFonts w:ascii="Times New Roman" w:hAnsi="Times New Roman" w:cs="Times New Roman"/>
                <w:b/>
                <w:bCs/>
                <w:color w:val="FFFFFF"/>
                <w:sz w:val="24"/>
                <w:szCs w:val="24"/>
              </w:rPr>
            </w:pPr>
          </w:p>
          <w:p w:rsidR="00A174DB" w:rsidRPr="00F641D0" w:rsidRDefault="00A174DB" w:rsidP="00BC2D37">
            <w:pPr>
              <w:tabs>
                <w:tab w:val="left" w:pos="3793"/>
                <w:tab w:val="center" w:pos="6888"/>
              </w:tabs>
              <w:jc w:val="center"/>
              <w:rPr>
                <w:rFonts w:ascii="Times New Roman" w:hAnsi="Times New Roman" w:cs="Times New Roman"/>
                <w:b/>
                <w:bCs/>
                <w:color w:val="FFFFFF"/>
                <w:sz w:val="24"/>
                <w:szCs w:val="24"/>
              </w:rPr>
            </w:pPr>
            <w:r w:rsidRPr="00F641D0">
              <w:rPr>
                <w:rFonts w:ascii="Times New Roman" w:hAnsi="Times New Roman" w:cs="Times New Roman"/>
                <w:b/>
                <w:bCs/>
                <w:color w:val="FFFFFF"/>
                <w:sz w:val="24"/>
                <w:szCs w:val="24"/>
              </w:rPr>
              <w:t>FIRSATLAR</w:t>
            </w:r>
          </w:p>
          <w:p w:rsidR="00A174DB" w:rsidRPr="00F641D0" w:rsidRDefault="00A174DB" w:rsidP="00BC2D37">
            <w:pPr>
              <w:tabs>
                <w:tab w:val="left" w:pos="3793"/>
                <w:tab w:val="center" w:pos="6888"/>
              </w:tabs>
              <w:rPr>
                <w:rFonts w:ascii="Times New Roman" w:hAnsi="Times New Roman" w:cs="Times New Roman"/>
                <w:b/>
                <w:bCs/>
                <w:color w:val="FFFFFF"/>
                <w:sz w:val="24"/>
                <w:szCs w:val="24"/>
              </w:rPr>
            </w:pPr>
          </w:p>
          <w:p w:rsidR="00A174DB" w:rsidRPr="00F641D0" w:rsidRDefault="00A174DB" w:rsidP="00BC2D37">
            <w:pPr>
              <w:tabs>
                <w:tab w:val="left" w:pos="3793"/>
                <w:tab w:val="center" w:pos="6888"/>
              </w:tabs>
              <w:rPr>
                <w:rFonts w:ascii="Times New Roman" w:hAnsi="Times New Roman" w:cs="Times New Roman"/>
                <w:b/>
                <w:bCs/>
                <w:color w:val="FFFFFF"/>
                <w:sz w:val="24"/>
                <w:szCs w:val="24"/>
              </w:rPr>
            </w:pPr>
          </w:p>
          <w:p w:rsidR="00A174DB" w:rsidRPr="00F641D0" w:rsidRDefault="00A174DB" w:rsidP="00BC2D37">
            <w:pPr>
              <w:tabs>
                <w:tab w:val="left" w:pos="3793"/>
                <w:tab w:val="center" w:pos="6888"/>
              </w:tabs>
              <w:rPr>
                <w:rFonts w:ascii="Times New Roman" w:hAnsi="Times New Roman" w:cs="Times New Roman"/>
                <w:b/>
                <w:bCs/>
                <w:color w:val="FFFFFF"/>
                <w:sz w:val="24"/>
                <w:szCs w:val="24"/>
              </w:rPr>
            </w:pPr>
          </w:p>
        </w:tc>
      </w:tr>
      <w:tr w:rsidR="00A174DB" w:rsidRPr="00F641D0" w:rsidTr="00BC2D37">
        <w:trPr>
          <w:trHeight w:val="1693"/>
        </w:trPr>
        <w:tc>
          <w:tcPr>
            <w:tcW w:w="4853" w:type="dxa"/>
            <w:shd w:val="clear" w:color="auto" w:fill="D9E2F3"/>
            <w:hideMark/>
          </w:tcPr>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Hayat boyu öğrenmeyi destekleyen politikaların varlığı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Eğitimin sürdürülebilir ekonomik kalkınmadaki işlevi konusunda toplumsal farkındalık</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Kamuoyunun eğitim sisteminde değişiklik yapılması gerektiğine ilişkin algı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Eğitim ve öğretime yönelik talebin giderek artması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Ulaşım ağının gelişmesi</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Eğitim ve öğretime yönelik teşviklerin varlığı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 xml:space="preserve">Eğitimin kalitesinin arttırılması için AB programlarının varlığı, </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Eğitimin niteliğinin arttırılmasına yönelik hibe ve desteklerin olması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Hayırseverlerin eğitim ve öğretime katkı sağlaması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Geniş bir paydaş kitlesinin varlığı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Ülkemizin uluslararası düzeydeki tanınırlığının artması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Kaliteli eğitim ve öğretime ilişkin talebin artması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Eğitim bilimleri alanında bilimsel araştırmaların yapılması</w:t>
            </w:r>
          </w:p>
          <w:p w:rsidR="00A174DB" w:rsidRPr="00F641D0" w:rsidRDefault="00B85D96"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Gelişen </w:t>
            </w:r>
            <w:r w:rsidR="00A174DB" w:rsidRPr="00F641D0">
              <w:rPr>
                <w:rFonts w:ascii="Times New Roman" w:hAnsi="Times New Roman" w:cs="Times New Roman"/>
                <w:bCs/>
                <w:sz w:val="24"/>
                <w:szCs w:val="24"/>
              </w:rPr>
              <w:t xml:space="preserve">teknolojilerin eğitimde kullanılabilirliğinin artması </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Yerel yönetim, sivil toplum kuruluşları İl Özel İdaresinin eğitime desteği</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Hayırseverlerin varlığı</w:t>
            </w:r>
          </w:p>
          <w:p w:rsidR="00A174DB" w:rsidRPr="00F641D0" w:rsidRDefault="00A174DB" w:rsidP="00BC2D37">
            <w:pPr>
              <w:pStyle w:val="ListeParagraf"/>
              <w:ind w:left="447"/>
              <w:rPr>
                <w:rFonts w:ascii="Times New Roman" w:hAnsi="Times New Roman" w:cs="Times New Roman"/>
                <w:bCs/>
                <w:sz w:val="24"/>
                <w:szCs w:val="24"/>
              </w:rPr>
            </w:pPr>
          </w:p>
        </w:tc>
        <w:tc>
          <w:tcPr>
            <w:tcW w:w="4862" w:type="dxa"/>
            <w:shd w:val="clear" w:color="auto" w:fill="D9E2F3"/>
          </w:tcPr>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 xml:space="preserve">Üst politika belgelerinde eğitimin öncelikli alan olarak yer alması </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Diğer ülkelerin ve uluslararası kuruluşların ülkemizle iş birliğine açık olması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Bilişim teknolojilerinin gelişmesi, dijitalleşme ve endüstri 4.0 gibi değişikliklerin getirdiği yenilikler</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Sosyal medya okuryazarlık becerilerinin gelişmesinin portaller, web siteleri ve mobil uygulamalarla mezunların takibine imkân tanıması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TYÇ ve meslek standartlarına ilişkin yeterlilik düzeylerinin tanımlanması </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Sertifika temelli kurs-eğitimlerin tüm dünyada kabul görmeye başlaması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Belgeli çalışanların istihdam edilmesine yönelik olumlu yönde atılan adımlar</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Okul kadrosunun genç ve dinamik  olması </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Velilerle iletişim kanallarının çeşitli ve kolay olması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 xml:space="preserve"> Hizmet alanların beklenti ve görüşlerinin dikkate alınması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Mülki ve yerel yetkililerle olan olumlu diyalog ve iş birliği</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Okulumuzun diğer okullar ve kurumlarla iletişiminin güçlü olması</w:t>
            </w:r>
          </w:p>
          <w:p w:rsidR="00A174DB" w:rsidRPr="00F641D0" w:rsidRDefault="00A174DB" w:rsidP="00BC2D37">
            <w:pPr>
              <w:pStyle w:val="AralkYok"/>
              <w:rPr>
                <w:rFonts w:ascii="Times New Roman" w:eastAsia="Arial Unicode MS" w:hAnsi="Times New Roman" w:cs="Times New Roman"/>
                <w:color w:val="FF0000"/>
                <w:sz w:val="24"/>
                <w:szCs w:val="24"/>
              </w:rPr>
            </w:pPr>
          </w:p>
          <w:p w:rsidR="00A174DB" w:rsidRPr="00F641D0" w:rsidRDefault="00A174DB" w:rsidP="00BC2D37">
            <w:pPr>
              <w:pStyle w:val="ListeParagraf"/>
              <w:ind w:left="0"/>
              <w:rPr>
                <w:rFonts w:ascii="Times New Roman" w:hAnsi="Times New Roman" w:cs="Times New Roman"/>
                <w:sz w:val="24"/>
                <w:szCs w:val="24"/>
              </w:rPr>
            </w:pPr>
          </w:p>
        </w:tc>
      </w:tr>
    </w:tbl>
    <w:p w:rsidR="00A174DB" w:rsidRPr="00F641D0" w:rsidRDefault="00A174DB" w:rsidP="00A174DB">
      <w:pPr>
        <w:rPr>
          <w:rFonts w:ascii="Times New Roman" w:hAnsi="Times New Roman" w:cs="Times New Roman"/>
          <w:sz w:val="24"/>
          <w:szCs w:val="24"/>
        </w:rPr>
      </w:pPr>
    </w:p>
    <w:p w:rsidR="00A174DB" w:rsidRDefault="00A174DB"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Default="00B85D96" w:rsidP="00A174DB">
      <w:pPr>
        <w:rPr>
          <w:rFonts w:ascii="Times New Roman" w:hAnsi="Times New Roman" w:cs="Times New Roman"/>
          <w:sz w:val="24"/>
          <w:szCs w:val="24"/>
        </w:rPr>
      </w:pPr>
    </w:p>
    <w:p w:rsidR="00B85D96" w:rsidRPr="00F641D0" w:rsidRDefault="00B85D96" w:rsidP="00A174DB">
      <w:pPr>
        <w:rPr>
          <w:rFonts w:ascii="Times New Roman" w:hAnsi="Times New Roman" w:cs="Times New Roman"/>
          <w:sz w:val="24"/>
          <w:szCs w:val="24"/>
        </w:rPr>
      </w:pPr>
    </w:p>
    <w:tbl>
      <w:tblPr>
        <w:tblW w:w="0" w:type="auto"/>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4775"/>
        <w:gridCol w:w="4791"/>
      </w:tblGrid>
      <w:tr w:rsidR="00A174DB" w:rsidRPr="00F641D0" w:rsidTr="00F641D0">
        <w:trPr>
          <w:trHeight w:val="351"/>
        </w:trPr>
        <w:tc>
          <w:tcPr>
            <w:tcW w:w="9566" w:type="dxa"/>
            <w:gridSpan w:val="2"/>
            <w:tcBorders>
              <w:top w:val="single" w:sz="4" w:space="0" w:color="FFC000"/>
              <w:left w:val="single" w:sz="4" w:space="0" w:color="FFC000"/>
              <w:bottom w:val="single" w:sz="4" w:space="0" w:color="FFC000"/>
              <w:right w:val="single" w:sz="4" w:space="0" w:color="FFC000"/>
            </w:tcBorders>
            <w:shd w:val="clear" w:color="auto" w:fill="FFC000"/>
            <w:hideMark/>
          </w:tcPr>
          <w:p w:rsidR="00A174DB" w:rsidRPr="00F641D0" w:rsidRDefault="00A174DB" w:rsidP="00BC2D37">
            <w:pPr>
              <w:jc w:val="center"/>
              <w:rPr>
                <w:rFonts w:ascii="Times New Roman" w:hAnsi="Times New Roman" w:cs="Times New Roman"/>
                <w:bCs/>
                <w:color w:val="FFFFFF"/>
                <w:sz w:val="24"/>
                <w:szCs w:val="24"/>
              </w:rPr>
            </w:pPr>
            <w:r w:rsidRPr="00F641D0">
              <w:rPr>
                <w:rFonts w:ascii="Times New Roman" w:hAnsi="Times New Roman" w:cs="Times New Roman"/>
                <w:bCs/>
                <w:color w:val="FFFFFF"/>
                <w:sz w:val="24"/>
                <w:szCs w:val="24"/>
              </w:rPr>
              <w:t>TEHDİTLER</w:t>
            </w:r>
          </w:p>
        </w:tc>
      </w:tr>
      <w:tr w:rsidR="00A174DB" w:rsidRPr="00F641D0" w:rsidTr="00F641D0">
        <w:trPr>
          <w:trHeight w:val="1271"/>
        </w:trPr>
        <w:tc>
          <w:tcPr>
            <w:tcW w:w="4775" w:type="dxa"/>
            <w:shd w:val="clear" w:color="auto" w:fill="FFF2CC"/>
            <w:hideMark/>
          </w:tcPr>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Öğretmen, yönetici ve ailelerin özel eğitim konusunda yeterli bilgiye ve farkındalığa sahip olmaması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Nüfus hareketleri ve kentleşmede yaşanan hızlı değişim</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Özel sektörün eğitim yatırımlarının yeterli düzeyde olmaması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Bireylerde oluşan teknoloji bağımlılığı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İnternet ortamında oluşan bilgi kirliliği, doğru ve güvenilir bilgiyi ayırt etme güçlüğü</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Toplumda kitap okuma, spor yapma, sanatsal ve kültürel faaliyetlerde bulunma alışkanlığının yetersiz olması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bCs/>
                <w:sz w:val="24"/>
                <w:szCs w:val="24"/>
              </w:rPr>
              <w:t>Merkezi seçme ve yerleştirme sınavları nedeniyle sadece öğretimin ön plana çıkması</w:t>
            </w:r>
          </w:p>
          <w:p w:rsidR="00B85D96" w:rsidRPr="00B85D96" w:rsidRDefault="00A174DB" w:rsidP="00B85D96">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sz w:val="24"/>
                <w:szCs w:val="24"/>
              </w:rPr>
              <w:t>Parçalanmış ve problemli ailele</w:t>
            </w:r>
            <w:r w:rsidR="00B85D96">
              <w:rPr>
                <w:rFonts w:ascii="Times New Roman" w:hAnsi="Times New Roman" w:cs="Times New Roman"/>
                <w:sz w:val="24"/>
                <w:szCs w:val="24"/>
              </w:rPr>
              <w:t>r</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bCs/>
                <w:sz w:val="24"/>
                <w:szCs w:val="24"/>
              </w:rPr>
            </w:pPr>
            <w:r w:rsidRPr="00F641D0">
              <w:rPr>
                <w:rFonts w:ascii="Times New Roman" w:hAnsi="Times New Roman" w:cs="Times New Roman"/>
                <w:sz w:val="24"/>
                <w:szCs w:val="24"/>
              </w:rPr>
              <w:t>Bulunduğumuz ilçede iş imkanları yetersiz olduğu için bölgenin hızlı göç vermesi</w:t>
            </w:r>
          </w:p>
        </w:tc>
        <w:tc>
          <w:tcPr>
            <w:tcW w:w="4791" w:type="dxa"/>
            <w:shd w:val="clear" w:color="auto" w:fill="FFF2CC"/>
          </w:tcPr>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Eğitime ilişkin süreçlerde birçok kurum ve kuruluşun rol oynaması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Mesleki ve teknik eğitime ilişkin olumsuz algı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Teknolojinin hızlı değişimi ve dijitalleşen dünyada mesleki ve teknik eğitimin geleceğinin belirsiz olması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Zararlı madde kullanımının artması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Eğitim ve öğretimin finansmanında yerel yönetimlerin katkısının yetersiz olması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Ülkemizin deprem kuşağında yer alması</w:t>
            </w:r>
          </w:p>
          <w:p w:rsidR="00A174DB" w:rsidRPr="00F641D0" w:rsidRDefault="00A174DB" w:rsidP="00A174DB">
            <w:pPr>
              <w:pStyle w:val="ListeParagraf"/>
              <w:widowControl/>
              <w:numPr>
                <w:ilvl w:val="0"/>
                <w:numId w:val="31"/>
              </w:numPr>
              <w:autoSpaceDE/>
              <w:autoSpaceDN/>
              <w:spacing w:after="120"/>
              <w:ind w:left="447" w:hanging="283"/>
              <w:contextualSpacing/>
              <w:jc w:val="both"/>
              <w:rPr>
                <w:rFonts w:ascii="Times New Roman" w:hAnsi="Times New Roman" w:cs="Times New Roman"/>
                <w:sz w:val="24"/>
                <w:szCs w:val="24"/>
              </w:rPr>
            </w:pPr>
            <w:r w:rsidRPr="00F641D0">
              <w:rPr>
                <w:rFonts w:ascii="Times New Roman" w:hAnsi="Times New Roman" w:cs="Times New Roman"/>
                <w:sz w:val="24"/>
                <w:szCs w:val="24"/>
              </w:rPr>
              <w:t>Medyanın eğitici görevini yerine getirmemesi</w:t>
            </w:r>
          </w:p>
        </w:tc>
      </w:tr>
    </w:tbl>
    <w:p w:rsidR="00A174DB" w:rsidRPr="00F641D0" w:rsidRDefault="00A174DB" w:rsidP="00A174DB">
      <w:pPr>
        <w:rPr>
          <w:rFonts w:ascii="Times New Roman" w:hAnsi="Times New Roman" w:cs="Times New Roman"/>
          <w:sz w:val="24"/>
          <w:szCs w:val="24"/>
        </w:rPr>
      </w:pPr>
    </w:p>
    <w:p w:rsidR="00A174DB" w:rsidRDefault="00A174DB" w:rsidP="00A174DB"/>
    <w:p w:rsidR="00A174DB" w:rsidRDefault="00A174DB" w:rsidP="00A174DB"/>
    <w:p w:rsidR="00E31964" w:rsidRDefault="00E31964" w:rsidP="001C5978">
      <w:pPr>
        <w:pStyle w:val="GvdeMetni"/>
        <w:ind w:right="132"/>
        <w:jc w:val="both"/>
        <w:rPr>
          <w:rFonts w:ascii="Times New Roman" w:hAnsi="Times New Roman" w:cs="Times New Roman"/>
          <w:noProof/>
        </w:rPr>
      </w:pPr>
    </w:p>
    <w:p w:rsidR="00B85D96" w:rsidRDefault="00B85D96" w:rsidP="001C5978">
      <w:pPr>
        <w:pStyle w:val="GvdeMetni"/>
        <w:ind w:right="132"/>
        <w:jc w:val="both"/>
        <w:rPr>
          <w:rFonts w:ascii="Times New Roman" w:hAnsi="Times New Roman" w:cs="Times New Roman"/>
          <w:noProof/>
        </w:rPr>
      </w:pPr>
    </w:p>
    <w:p w:rsidR="00B85D96" w:rsidRDefault="00B85D96" w:rsidP="001C5978">
      <w:pPr>
        <w:pStyle w:val="GvdeMetni"/>
        <w:ind w:right="132"/>
        <w:jc w:val="both"/>
        <w:rPr>
          <w:rFonts w:ascii="Times New Roman" w:hAnsi="Times New Roman" w:cs="Times New Roman"/>
          <w:noProof/>
        </w:rPr>
      </w:pPr>
    </w:p>
    <w:p w:rsidR="00B85D96" w:rsidRPr="0007479A" w:rsidRDefault="00B85D96" w:rsidP="001C5978">
      <w:pPr>
        <w:pStyle w:val="GvdeMetni"/>
        <w:ind w:right="132"/>
        <w:jc w:val="both"/>
        <w:rPr>
          <w:rFonts w:ascii="Times New Roman" w:hAnsi="Times New Roman" w:cs="Times New Roman"/>
          <w:noProof/>
        </w:rPr>
      </w:pPr>
    </w:p>
    <w:p w:rsidR="001C5978" w:rsidRPr="0007479A" w:rsidRDefault="001C5978" w:rsidP="001C5978">
      <w:pPr>
        <w:pStyle w:val="GvdeMetni"/>
        <w:spacing w:before="10"/>
        <w:rPr>
          <w:rFonts w:ascii="Times New Roman" w:hAnsi="Times New Roman" w:cs="Times New Roman"/>
          <w:noProof/>
        </w:rPr>
      </w:pPr>
      <w:r w:rsidRPr="0007479A">
        <w:rPr>
          <w:rFonts w:ascii="Times New Roman" w:hAnsi="Times New Roman" w:cs="Times New Roman"/>
          <w:noProof/>
          <w:lang w:bidi="ar-SA"/>
        </w:rPr>
        <w:drawing>
          <wp:inline distT="0" distB="0" distL="0" distR="0">
            <wp:extent cx="2835349" cy="438593"/>
            <wp:effectExtent l="152400" t="152400" r="136525" b="19050"/>
            <wp:docPr id="2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1C5978" w:rsidRPr="0007479A" w:rsidRDefault="001C5978" w:rsidP="001C5978">
      <w:pPr>
        <w:pStyle w:val="GvdeMetni"/>
        <w:spacing w:before="11"/>
        <w:rPr>
          <w:rFonts w:ascii="Times New Roman" w:hAnsi="Times New Roman" w:cs="Times New Roman"/>
          <w:b/>
          <w:noProof/>
        </w:rPr>
      </w:pPr>
      <w:bookmarkStart w:id="12" w:name="_bookmark42"/>
      <w:bookmarkEnd w:id="12"/>
    </w:p>
    <w:p w:rsidR="001C5978" w:rsidRDefault="00D56BB0" w:rsidP="001C5978">
      <w:pPr>
        <w:pStyle w:val="Balk3"/>
        <w:spacing w:before="51"/>
        <w:rPr>
          <w:rFonts w:ascii="Times New Roman" w:hAnsi="Times New Roman" w:cs="Times New Roman"/>
          <w:noProof/>
          <w:color w:val="000000" w:themeColor="text1"/>
          <w:sz w:val="20"/>
          <w:szCs w:val="20"/>
        </w:rPr>
      </w:pPr>
      <w:bookmarkStart w:id="13" w:name="_bookmark43"/>
      <w:bookmarkEnd w:id="13"/>
      <w:r w:rsidRPr="0007479A">
        <w:rPr>
          <w:rFonts w:ascii="Times New Roman" w:hAnsi="Times New Roman" w:cs="Times New Roman"/>
          <w:noProof/>
          <w:color w:val="000000" w:themeColor="text1"/>
          <w:sz w:val="20"/>
          <w:szCs w:val="20"/>
        </w:rPr>
        <w:t>Tablo 13</w:t>
      </w:r>
      <w:r w:rsidR="001C5978" w:rsidRPr="0007479A">
        <w:rPr>
          <w:rFonts w:ascii="Times New Roman" w:hAnsi="Times New Roman" w:cs="Times New Roman"/>
          <w:noProof/>
          <w:color w:val="000000" w:themeColor="text1"/>
          <w:sz w:val="20"/>
          <w:szCs w:val="20"/>
        </w:rPr>
        <w:t xml:space="preserve"> Tespitler ve İhtiyaçlar</w:t>
      </w:r>
    </w:p>
    <w:p w:rsidR="00A174DB" w:rsidRPr="009350E4" w:rsidRDefault="00EB680F" w:rsidP="00A174DB">
      <w:pPr>
        <w:pStyle w:val="Balk1"/>
        <w:jc w:val="center"/>
        <w:rPr>
          <w:color w:val="ED7D31"/>
        </w:rPr>
      </w:pPr>
      <w:hyperlink w:anchor="_Tespitler_ve_İhtiyaçların" w:history="1">
        <w:bookmarkStart w:id="14" w:name="_Toc535838316"/>
        <w:r w:rsidR="00A174DB" w:rsidRPr="009350E4">
          <w:rPr>
            <w:rStyle w:val="Kpr"/>
            <w:rFonts w:cs="Calibri"/>
            <w:color w:val="ED7D31"/>
            <w:szCs w:val="32"/>
          </w:rPr>
          <w:t>i</w:t>
        </w:r>
        <w:bookmarkEnd w:id="14"/>
      </w:hyperlink>
    </w:p>
    <w:p w:rsidR="00A174DB" w:rsidRDefault="00A174DB" w:rsidP="00D716DD">
      <w:pPr>
        <w:ind w:firstLine="426"/>
        <w:jc w:val="both"/>
        <w:rPr>
          <w:rFonts w:ascii="Times New Roman" w:hAnsi="Times New Roman" w:cs="Times New Roman"/>
          <w:sz w:val="24"/>
          <w:szCs w:val="24"/>
        </w:rPr>
      </w:pPr>
      <w:r w:rsidRPr="00A174DB">
        <w:rPr>
          <w:rFonts w:ascii="Times New Roman" w:hAnsi="Times New Roman" w:cs="Times New Roman"/>
          <w:sz w:val="24"/>
          <w:szCs w:val="24"/>
        </w:rPr>
        <w:t>Tespitler ve sorun alanları önceki bölümlerde verilen durum analizi aşamalarında öne çıkan, durum analizini özetleyebilecek türde ifadelerden oluşmaktadır. İhtiyaçlar ise bu tespitler ve sorun alanları dikkate alındığında ortaya çıkan ihtiyaçları ve gelişim alanlarını ortaya koymaktadır.  Durum analizinde yer alan her bir bölümde yapılan analizler sonucunda belirlenmiş olan tespitler ve ihtiyaçlardan yola çıkılarak Okulumuz stratejik planının mimarisi oluşturulmuştur.</w:t>
      </w:r>
    </w:p>
    <w:p w:rsidR="00B85D96" w:rsidRDefault="00B85D96" w:rsidP="00D716DD">
      <w:pPr>
        <w:ind w:firstLine="426"/>
        <w:jc w:val="both"/>
        <w:rPr>
          <w:rFonts w:ascii="Times New Roman" w:hAnsi="Times New Roman" w:cs="Times New Roman"/>
          <w:sz w:val="24"/>
          <w:szCs w:val="24"/>
        </w:rPr>
      </w:pPr>
    </w:p>
    <w:p w:rsidR="00B85D96" w:rsidRDefault="00B85D96" w:rsidP="00D716DD">
      <w:pPr>
        <w:ind w:firstLine="426"/>
        <w:jc w:val="both"/>
        <w:rPr>
          <w:rFonts w:ascii="Times New Roman" w:hAnsi="Times New Roman" w:cs="Times New Roman"/>
          <w:sz w:val="24"/>
          <w:szCs w:val="24"/>
        </w:rPr>
      </w:pPr>
    </w:p>
    <w:p w:rsidR="00B85D96" w:rsidRDefault="00B85D96" w:rsidP="00D716DD">
      <w:pPr>
        <w:ind w:firstLine="426"/>
        <w:jc w:val="both"/>
        <w:rPr>
          <w:rFonts w:ascii="Times New Roman" w:hAnsi="Times New Roman" w:cs="Times New Roman"/>
          <w:sz w:val="24"/>
          <w:szCs w:val="24"/>
        </w:rPr>
      </w:pPr>
    </w:p>
    <w:p w:rsidR="00B85D96" w:rsidRDefault="00B85D96" w:rsidP="00D716DD">
      <w:pPr>
        <w:ind w:firstLine="426"/>
        <w:jc w:val="both"/>
        <w:rPr>
          <w:rFonts w:ascii="Times New Roman" w:hAnsi="Times New Roman" w:cs="Times New Roman"/>
          <w:sz w:val="24"/>
          <w:szCs w:val="24"/>
        </w:rPr>
      </w:pPr>
    </w:p>
    <w:p w:rsidR="00B85D96" w:rsidRDefault="00B85D96" w:rsidP="00D716DD">
      <w:pPr>
        <w:ind w:firstLine="426"/>
        <w:jc w:val="both"/>
        <w:rPr>
          <w:rFonts w:ascii="Times New Roman" w:hAnsi="Times New Roman" w:cs="Times New Roman"/>
          <w:sz w:val="24"/>
          <w:szCs w:val="24"/>
        </w:rPr>
      </w:pPr>
    </w:p>
    <w:p w:rsidR="00B85D96" w:rsidRPr="00D716DD" w:rsidRDefault="00B85D96" w:rsidP="00D716DD">
      <w:pPr>
        <w:ind w:firstLine="426"/>
        <w:jc w:val="both"/>
        <w:rPr>
          <w:rFonts w:ascii="Times New Roman" w:hAnsi="Times New Roman" w:cs="Times New Roman"/>
          <w:sz w:val="24"/>
          <w:szCs w:val="24"/>
        </w:rPr>
      </w:pPr>
    </w:p>
    <w:p w:rsidR="001C5978" w:rsidRPr="0007479A" w:rsidRDefault="001C5978" w:rsidP="001C5978">
      <w:pPr>
        <w:spacing w:before="56"/>
        <w:ind w:left="-142" w:firstLine="136"/>
        <w:rPr>
          <w:rFonts w:ascii="Times New Roman" w:hAnsi="Times New Roman" w:cs="Times New Roman"/>
          <w:noProof/>
          <w:position w:val="7"/>
          <w:sz w:val="24"/>
          <w:szCs w:val="24"/>
        </w:rPr>
      </w:pPr>
      <w:r w:rsidRPr="0007479A">
        <w:rPr>
          <w:rFonts w:ascii="Times New Roman" w:hAnsi="Times New Roman" w:cs="Times New Roman"/>
          <w:noProof/>
          <w:position w:val="7"/>
          <w:sz w:val="24"/>
          <w:szCs w:val="24"/>
          <w:lang w:bidi="ar-SA"/>
        </w:rPr>
        <w:lastRenderedPageBreak/>
        <w:drawing>
          <wp:inline distT="0" distB="0" distL="0" distR="0">
            <wp:extent cx="3588385" cy="361950"/>
            <wp:effectExtent l="114300" t="152400" r="50165" b="133350"/>
            <wp:docPr id="1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bookmarkStart w:id="15" w:name="_bookmark44"/>
      <w:bookmarkEnd w:id="15"/>
    </w:p>
    <w:p w:rsidR="001C5978" w:rsidRPr="0007479A" w:rsidRDefault="001C5978" w:rsidP="001C5978">
      <w:pPr>
        <w:pStyle w:val="Balk2"/>
        <w:tabs>
          <w:tab w:val="left" w:pos="859"/>
          <w:tab w:val="left" w:pos="859"/>
        </w:tabs>
        <w:jc w:val="both"/>
        <w:rPr>
          <w:rFonts w:ascii="Times New Roman" w:hAnsi="Times New Roman" w:cs="Times New Roman"/>
          <w:noProof/>
          <w:sz w:val="24"/>
          <w:szCs w:val="24"/>
        </w:rPr>
      </w:pPr>
      <w:bookmarkStart w:id="16" w:name="_bookmark46"/>
      <w:bookmarkEnd w:id="16"/>
      <w:r w:rsidRPr="0007479A">
        <w:rPr>
          <w:rFonts w:ascii="Times New Roman" w:hAnsi="Times New Roman" w:cs="Times New Roman"/>
          <w:noProof/>
          <w:sz w:val="24"/>
          <w:szCs w:val="24"/>
          <w:lang w:bidi="ar-SA"/>
        </w:rPr>
        <w:drawing>
          <wp:inline distT="0" distB="0" distL="0" distR="0">
            <wp:extent cx="2628900" cy="438150"/>
            <wp:effectExtent l="152400" t="152400" r="133350" b="19050"/>
            <wp:docPr id="28"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001C5978" w:rsidRPr="0007479A" w:rsidRDefault="001C5978" w:rsidP="001C5978">
      <w:pPr>
        <w:pStyle w:val="Balk2"/>
        <w:tabs>
          <w:tab w:val="left" w:pos="859"/>
          <w:tab w:val="left" w:pos="859"/>
        </w:tabs>
        <w:ind w:left="858" w:firstLine="0"/>
        <w:jc w:val="both"/>
        <w:rPr>
          <w:rFonts w:ascii="Times New Roman" w:hAnsi="Times New Roman" w:cs="Times New Roman"/>
          <w:noProof/>
          <w:sz w:val="24"/>
          <w:szCs w:val="24"/>
        </w:rPr>
      </w:pPr>
    </w:p>
    <w:p w:rsidR="001C5978" w:rsidRPr="0007479A" w:rsidRDefault="00EB680F" w:rsidP="001C5978">
      <w:pPr>
        <w:pStyle w:val="GvdeMetni"/>
        <w:spacing w:before="1"/>
        <w:rPr>
          <w:rFonts w:ascii="Times New Roman" w:hAnsi="Times New Roman" w:cs="Times New Roman"/>
          <w:b/>
          <w:noProof/>
        </w:rPr>
      </w:pPr>
      <w:bookmarkStart w:id="17" w:name="_bookmark51"/>
      <w:bookmarkEnd w:id="17"/>
      <w:r>
        <w:rPr>
          <w:rFonts w:ascii="Times New Roman" w:hAnsi="Times New Roman" w:cs="Times New Roman"/>
          <w:b/>
          <w:noProof/>
          <w:lang w:bidi="ar-SA"/>
        </w:rPr>
        <w:pict>
          <v:roundrect id="Yuvarlatılmış Dikdörtgen 27" o:spid="_x0000_s1027" style="position:absolute;margin-left:-9.65pt;margin-top:1.15pt;width:467.3pt;height:102.6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" fillcolor="white [3201]" strokecolor="#8064a2 [3207]" strokeweight="2pt">
            <v:textbox>
              <w:txbxContent>
                <w:p w:rsidR="00EB680F" w:rsidRDefault="00EB680F" w:rsidP="00E86CAB">
                  <w:pPr>
                    <w:jc w:val="center"/>
                    <w:rPr>
                      <w:rFonts w:ascii="Monotype Corsiva" w:hAnsi="Monotype Corsiva"/>
                      <w:sz w:val="32"/>
                    </w:rPr>
                  </w:pPr>
                  <w:r>
                    <w:rPr>
                      <w:rFonts w:ascii="Monotype Corsiva" w:hAnsi="Monotype Corsiva"/>
                      <w:b/>
                      <w:sz w:val="32"/>
                      <w:szCs w:val="36"/>
                    </w:rPr>
                    <w:t>MİSYONUMUZ</w:t>
                  </w:r>
                </w:p>
                <w:p w:rsidR="00EB680F" w:rsidRPr="00B85D96" w:rsidRDefault="00EB680F" w:rsidP="00B85D96">
                  <w:pPr>
                    <w:ind w:firstLine="426"/>
                    <w:jc w:val="both"/>
                    <w:rPr>
                      <w:rFonts w:ascii="Times New Roman" w:hAnsi="Times New Roman" w:cs="Times New Roman"/>
                    </w:rPr>
                  </w:pPr>
                  <w:r w:rsidRPr="00B85D96">
                    <w:rPr>
                      <w:rFonts w:ascii="Times New Roman" w:hAnsi="Times New Roman" w:cs="Times New Roman"/>
                      <w:color w:val="000000"/>
                    </w:rPr>
                    <w:t>Türk milli eğitimin genel amaçları doğrultusunda, her alanda etkin ve kendine güvenen, farklı ve bağımsız düşünce yeteneği ile donanmış, toplumsal sorumluluk bilincine sahip, topluma ve ülkeye yararlı, kötü alışkanlıklarla mücadele eden, hayata ve karşılaşacağı zorluklara hazırlıklı, başarılı, saygılı ve ahlaklı, bilim ve teknolojiden yararlanmasını bilen, sosyal ve sportif faaliyetlere önem veren bilinçli öğrenciler yetiştirmek.</w:t>
                  </w:r>
                  <w:r w:rsidRPr="00B85D96">
                    <w:rPr>
                      <w:rFonts w:ascii="Times New Roman" w:hAnsi="Times New Roman" w:cs="Times New Roman"/>
                      <w:b/>
                    </w:rPr>
                    <w:t xml:space="preserve"> </w:t>
                  </w:r>
                </w:p>
                <w:p w:rsidR="00EB680F" w:rsidRPr="00F641D0" w:rsidRDefault="00EB680F" w:rsidP="00B24526">
                  <w:pPr>
                    <w:ind w:firstLine="426"/>
                    <w:rPr>
                      <w:color w:val="000000"/>
                    </w:rPr>
                  </w:pPr>
                  <w:r w:rsidRPr="00F641D0">
                    <w:rPr>
                      <w:color w:val="000000"/>
                    </w:rPr>
                    <w:t>saygısı yüksek, nitelikli bireyler yetiştirmektir.</w:t>
                  </w:r>
                </w:p>
                <w:p w:rsidR="00EB680F" w:rsidRPr="006374FD" w:rsidRDefault="00EB680F" w:rsidP="001C5978">
                  <w:pPr>
                    <w:jc w:val="center"/>
                    <w:rPr>
                      <w:rFonts w:ascii="Monotype Corsiva" w:hAnsi="Monotype Corsiva"/>
                      <w:b/>
                      <w:sz w:val="32"/>
                      <w:szCs w:val="36"/>
                    </w:rPr>
                  </w:pPr>
                </w:p>
              </w:txbxContent>
            </v:textbox>
          </v:roundrect>
        </w:pict>
      </w: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r w:rsidRPr="0007479A">
        <w:rPr>
          <w:rFonts w:ascii="Times New Roman" w:hAnsi="Times New Roman" w:cs="Times New Roman"/>
          <w:b/>
          <w:noProof/>
        </w:rPr>
        <w:tab/>
      </w: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EB680F" w:rsidP="001C5978">
      <w:pPr>
        <w:pStyle w:val="GvdeMetni"/>
        <w:spacing w:before="1"/>
        <w:rPr>
          <w:rFonts w:ascii="Times New Roman" w:hAnsi="Times New Roman" w:cs="Times New Roman"/>
          <w:b/>
          <w:noProof/>
        </w:rPr>
      </w:pPr>
      <w:r>
        <w:rPr>
          <w:rFonts w:ascii="Times New Roman" w:hAnsi="Times New Roman" w:cs="Times New Roman"/>
          <w:b/>
          <w:noProof/>
          <w:lang w:bidi="ar-SA"/>
        </w:rPr>
        <w:pict>
          <v:roundrect id="Yuvarlatılmış Dikdörtgen 23" o:spid="_x0000_s1028" style="position:absolute;margin-left:1.9pt;margin-top:4.45pt;width:460.5pt;height:149.55pt;z-index:251757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" fillcolor="white [3201]" strokecolor="#8064a2 [3207]" strokeweight="2pt">
            <v:textbox>
              <w:txbxContent>
                <w:p w:rsidR="00EB680F" w:rsidRPr="006374FD" w:rsidRDefault="00EB680F" w:rsidP="001C5978">
                  <w:pPr>
                    <w:jc w:val="center"/>
                    <w:rPr>
                      <w:rFonts w:ascii="Monotype Corsiva" w:hAnsi="Monotype Corsiva"/>
                      <w:b/>
                      <w:sz w:val="32"/>
                      <w:szCs w:val="36"/>
                    </w:rPr>
                  </w:pPr>
                  <w:r>
                    <w:rPr>
                      <w:rFonts w:ascii="Monotype Corsiva" w:hAnsi="Monotype Corsiva"/>
                      <w:b/>
                      <w:sz w:val="32"/>
                      <w:szCs w:val="36"/>
                    </w:rPr>
                    <w:t>VİZYONUMUZ</w:t>
                  </w:r>
                </w:p>
                <w:p w:rsidR="00EB680F" w:rsidRDefault="00EB680F" w:rsidP="00B85D96">
                  <w:pPr>
                    <w:tabs>
                      <w:tab w:val="left" w:pos="360"/>
                      <w:tab w:val="left" w:pos="3420"/>
                    </w:tabs>
                    <w:jc w:val="both"/>
                  </w:pPr>
                  <w:r>
                    <w:rPr>
                      <w:color w:val="000000"/>
                    </w:rPr>
                    <w:t xml:space="preserve">Kurumsal kimliği ve sunduğu hizmetler bakımından örnek alınan, takım çalışmasını teşvik eden, katılımcı ve paylaşımcı bir yönetime sahip, başta ilimizin sonra da ülkemizin sorunlarını bilimsel gelişmeler ışığında çözmeye yönelik çalışmalar yapmada öncü, çağdaş, kalıcı ve özgün eserler koyabilen; evrensel değerlere saygılı, sürekli gelişen , </w:t>
                  </w:r>
                  <w:r w:rsidRPr="00CB4619">
                    <w:t>Atatürk’ün Vatan ve Millet sevgisi, Mevlana’nın hoşgörüsü, Yunus’un insan sevgisi  çalışan üreten düşünen dünyayı ve yeni gelişmeleri anlayıp yorumlayabilen yargılayan, kendisi ile barışık, insan hak ve hürriyetlerini her türlü ideolojik düşüncenin üstünde tutan; sevgi ve merhamet dolu erdemli bireyler yetiştiren bir kurum olmak</w:t>
                  </w:r>
                  <w:r>
                    <w:t>.</w:t>
                  </w:r>
                </w:p>
                <w:p w:rsidR="00EB680F" w:rsidRPr="00F641D0" w:rsidRDefault="00EB680F" w:rsidP="00B24526">
                  <w:pPr>
                    <w:ind w:firstLine="708"/>
                    <w:rPr>
                      <w:rFonts w:ascii="Times New Roman" w:hAnsi="Times New Roman" w:cs="Times New Roman"/>
                      <w:b/>
                      <w:color w:val="1F4E79"/>
                    </w:rPr>
                  </w:pPr>
                </w:p>
                <w:p w:rsidR="00EB680F" w:rsidRPr="00F641D0" w:rsidRDefault="00EB680F"/>
              </w:txbxContent>
            </v:textbox>
          </v:roundrect>
        </w:pict>
      </w: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DA3B5D" w:rsidRPr="0007479A" w:rsidRDefault="00DA3B5D"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4D66C4" w:rsidRPr="0007479A" w:rsidRDefault="004D66C4" w:rsidP="001C5978">
      <w:pPr>
        <w:pStyle w:val="GvdeMetni"/>
        <w:spacing w:before="1"/>
        <w:rPr>
          <w:rFonts w:ascii="Times New Roman" w:hAnsi="Times New Roman" w:cs="Times New Roman"/>
          <w:b/>
          <w:noProof/>
        </w:rPr>
      </w:pPr>
    </w:p>
    <w:p w:rsidR="004D66C4" w:rsidRPr="0007479A" w:rsidRDefault="004D66C4" w:rsidP="001C5978">
      <w:pPr>
        <w:pStyle w:val="GvdeMetni"/>
        <w:spacing w:before="1"/>
        <w:rPr>
          <w:rFonts w:ascii="Times New Roman" w:hAnsi="Times New Roman" w:cs="Times New Roman"/>
          <w:b/>
          <w:noProof/>
        </w:rPr>
      </w:pPr>
    </w:p>
    <w:p w:rsidR="004D66C4" w:rsidRPr="0007479A" w:rsidRDefault="004D66C4" w:rsidP="001C5978">
      <w:pPr>
        <w:pStyle w:val="GvdeMetni"/>
        <w:spacing w:before="1"/>
        <w:rPr>
          <w:rFonts w:ascii="Times New Roman" w:hAnsi="Times New Roman" w:cs="Times New Roman"/>
          <w:b/>
          <w:noProof/>
        </w:rPr>
      </w:pPr>
    </w:p>
    <w:p w:rsidR="004D66C4" w:rsidRPr="0007479A" w:rsidRDefault="00EB680F" w:rsidP="001C5978">
      <w:pPr>
        <w:pStyle w:val="GvdeMetni"/>
        <w:spacing w:before="1"/>
        <w:rPr>
          <w:rFonts w:ascii="Times New Roman" w:hAnsi="Times New Roman" w:cs="Times New Roman"/>
          <w:b/>
          <w:noProof/>
        </w:rPr>
      </w:pPr>
      <w:r>
        <w:rPr>
          <w:rFonts w:ascii="Times New Roman" w:hAnsi="Times New Roman" w:cs="Times New Roman"/>
          <w:noProof/>
          <w:color w:val="E26C09"/>
          <w:lang w:bidi="ar-SA"/>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7" o:spid="_x0000_s1029" type="#_x0000_t176" style="position:absolute;margin-left:122.85pt;margin-top:2.9pt;width:210.5pt;height:291.4pt;z-index:25175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" fillcolor="white [3201]" strokecolor="#8064a2 [3207]" strokeweight="2pt">
            <v:textbox style="mso-next-textbox:#Akış Çizelgesi: Öteki İşlem 17">
              <w:txbxContent>
                <w:p w:rsidR="00EB680F" w:rsidRPr="006374FD" w:rsidRDefault="00EB680F" w:rsidP="001C5978">
                  <w:pPr>
                    <w:widowControl/>
                    <w:autoSpaceDE/>
                    <w:autoSpaceDN/>
                    <w:contextualSpacing/>
                    <w:jc w:val="center"/>
                    <w:rPr>
                      <w:rFonts w:ascii="Monotype Corsiva" w:hAnsi="Monotype Corsiva" w:cs="Times New Roman"/>
                      <w:b/>
                      <w:sz w:val="32"/>
                    </w:rPr>
                  </w:pPr>
                  <w:r w:rsidRPr="006374FD">
                    <w:rPr>
                      <w:rFonts w:ascii="Monotype Corsiva" w:hAnsi="Monotype Corsiva" w:cs="Times New Roman"/>
                      <w:b/>
                      <w:sz w:val="32"/>
                    </w:rPr>
                    <w:t>TEMEL DEĞERLERİMİZ</w:t>
                  </w:r>
                </w:p>
                <w:p w:rsidR="00EB680F" w:rsidRPr="00047788" w:rsidRDefault="00EB680F" w:rsidP="00047788">
                  <w:pPr>
                    <w:pStyle w:val="ListeParagraf"/>
                    <w:widowControl/>
                    <w:numPr>
                      <w:ilvl w:val="0"/>
                      <w:numId w:val="32"/>
                    </w:numPr>
                    <w:autoSpaceDE/>
                    <w:autoSpaceDN/>
                    <w:spacing w:before="0" w:after="120"/>
                    <w:contextualSpacing/>
                    <w:jc w:val="both"/>
                    <w:rPr>
                      <w:sz w:val="20"/>
                      <w:szCs w:val="20"/>
                    </w:rPr>
                  </w:pPr>
                  <w:r w:rsidRPr="00047788">
                    <w:rPr>
                      <w:sz w:val="20"/>
                      <w:szCs w:val="20"/>
                    </w:rPr>
                    <w:t>İnsan Hakları ve Demokrasinin Evrensel Değerleri</w:t>
                  </w:r>
                </w:p>
                <w:p w:rsidR="00EB680F" w:rsidRPr="00047788" w:rsidRDefault="00EB680F" w:rsidP="00047788">
                  <w:pPr>
                    <w:pStyle w:val="ListeParagraf"/>
                    <w:widowControl/>
                    <w:numPr>
                      <w:ilvl w:val="0"/>
                      <w:numId w:val="32"/>
                    </w:numPr>
                    <w:autoSpaceDE/>
                    <w:autoSpaceDN/>
                    <w:spacing w:before="0" w:after="120"/>
                    <w:contextualSpacing/>
                    <w:jc w:val="both"/>
                    <w:rPr>
                      <w:sz w:val="20"/>
                      <w:szCs w:val="20"/>
                    </w:rPr>
                  </w:pPr>
                  <w:r w:rsidRPr="00047788">
                    <w:rPr>
                      <w:sz w:val="20"/>
                      <w:szCs w:val="20"/>
                    </w:rPr>
                    <w:t>Çevreye ve Canlıların Yaşam Hakkına Duyarlılık</w:t>
                  </w:r>
                </w:p>
                <w:p w:rsidR="00EB680F" w:rsidRPr="00047788" w:rsidRDefault="00EB680F" w:rsidP="00047788">
                  <w:pPr>
                    <w:pStyle w:val="ListeParagraf"/>
                    <w:widowControl/>
                    <w:numPr>
                      <w:ilvl w:val="0"/>
                      <w:numId w:val="32"/>
                    </w:numPr>
                    <w:autoSpaceDE/>
                    <w:autoSpaceDN/>
                    <w:spacing w:before="0" w:after="120"/>
                    <w:contextualSpacing/>
                    <w:jc w:val="both"/>
                    <w:rPr>
                      <w:sz w:val="20"/>
                      <w:szCs w:val="20"/>
                    </w:rPr>
                  </w:pPr>
                  <w:r w:rsidRPr="00047788">
                    <w:rPr>
                      <w:sz w:val="20"/>
                      <w:szCs w:val="20"/>
                    </w:rPr>
                    <w:t>Analitik ve Bilimsel Bakış</w:t>
                  </w:r>
                </w:p>
                <w:p w:rsidR="00EB680F" w:rsidRPr="00047788" w:rsidRDefault="00EB680F" w:rsidP="00047788">
                  <w:pPr>
                    <w:pStyle w:val="ListeParagraf"/>
                    <w:widowControl/>
                    <w:numPr>
                      <w:ilvl w:val="0"/>
                      <w:numId w:val="32"/>
                    </w:numPr>
                    <w:autoSpaceDE/>
                    <w:autoSpaceDN/>
                    <w:spacing w:before="0" w:after="120"/>
                    <w:contextualSpacing/>
                    <w:jc w:val="both"/>
                    <w:rPr>
                      <w:sz w:val="20"/>
                      <w:szCs w:val="20"/>
                    </w:rPr>
                  </w:pPr>
                  <w:r w:rsidRPr="00047788">
                    <w:rPr>
                      <w:sz w:val="20"/>
                      <w:szCs w:val="20"/>
                    </w:rPr>
                    <w:t>Girişimcilik, Yaratıcılık, Yenilikçilik</w:t>
                  </w:r>
                </w:p>
                <w:p w:rsidR="00EB680F" w:rsidRPr="00047788" w:rsidRDefault="00EB680F" w:rsidP="00047788">
                  <w:pPr>
                    <w:pStyle w:val="ListeParagraf"/>
                    <w:widowControl/>
                    <w:numPr>
                      <w:ilvl w:val="0"/>
                      <w:numId w:val="32"/>
                    </w:numPr>
                    <w:autoSpaceDE/>
                    <w:autoSpaceDN/>
                    <w:spacing w:before="0" w:after="120"/>
                    <w:contextualSpacing/>
                    <w:jc w:val="both"/>
                    <w:rPr>
                      <w:sz w:val="20"/>
                      <w:szCs w:val="20"/>
                    </w:rPr>
                  </w:pPr>
                  <w:r w:rsidRPr="00047788">
                    <w:rPr>
                      <w:sz w:val="20"/>
                      <w:szCs w:val="20"/>
                    </w:rPr>
                    <w:t>Kültürel ve Sanatsal Duyarlılık ile Sportif Beceri</w:t>
                  </w:r>
                </w:p>
                <w:p w:rsidR="00EB680F" w:rsidRPr="00047788" w:rsidRDefault="00EB680F" w:rsidP="00047788">
                  <w:pPr>
                    <w:pStyle w:val="ListeParagraf"/>
                    <w:widowControl/>
                    <w:numPr>
                      <w:ilvl w:val="0"/>
                      <w:numId w:val="32"/>
                    </w:numPr>
                    <w:autoSpaceDE/>
                    <w:autoSpaceDN/>
                    <w:spacing w:before="0" w:after="120"/>
                    <w:contextualSpacing/>
                    <w:jc w:val="both"/>
                    <w:rPr>
                      <w:sz w:val="20"/>
                      <w:szCs w:val="20"/>
                    </w:rPr>
                  </w:pPr>
                  <w:r w:rsidRPr="00047788">
                    <w:rPr>
                      <w:sz w:val="20"/>
                      <w:szCs w:val="20"/>
                    </w:rPr>
                    <w:t>Meslek Etiği ve Mesleki Beceri</w:t>
                  </w:r>
                </w:p>
                <w:p w:rsidR="00EB680F" w:rsidRPr="009350E4" w:rsidRDefault="00EB680F" w:rsidP="00047788">
                  <w:pPr>
                    <w:pStyle w:val="ListeParagraf"/>
                    <w:widowControl/>
                    <w:numPr>
                      <w:ilvl w:val="0"/>
                      <w:numId w:val="32"/>
                    </w:numPr>
                    <w:autoSpaceDE/>
                    <w:autoSpaceDN/>
                    <w:spacing w:before="0" w:after="120"/>
                    <w:contextualSpacing/>
                    <w:jc w:val="both"/>
                    <w:rPr>
                      <w:szCs w:val="24"/>
                    </w:rPr>
                  </w:pPr>
                  <w:r w:rsidRPr="009350E4">
                    <w:rPr>
                      <w:szCs w:val="24"/>
                    </w:rPr>
                    <w:t>Erdemlilik</w:t>
                  </w:r>
                </w:p>
                <w:p w:rsidR="00EB680F" w:rsidRPr="009350E4" w:rsidRDefault="00EB680F" w:rsidP="00047788">
                  <w:pPr>
                    <w:pStyle w:val="ListeParagraf"/>
                    <w:widowControl/>
                    <w:numPr>
                      <w:ilvl w:val="0"/>
                      <w:numId w:val="32"/>
                    </w:numPr>
                    <w:autoSpaceDE/>
                    <w:autoSpaceDN/>
                    <w:spacing w:before="0" w:after="120"/>
                    <w:contextualSpacing/>
                    <w:jc w:val="both"/>
                    <w:rPr>
                      <w:szCs w:val="24"/>
                    </w:rPr>
                  </w:pPr>
                  <w:r w:rsidRPr="009350E4">
                    <w:rPr>
                      <w:szCs w:val="24"/>
                    </w:rPr>
                    <w:t>Saygınlık, Tarafsızlık, Güvenilirlik ve Adalet</w:t>
                  </w:r>
                </w:p>
                <w:p w:rsidR="00EB680F" w:rsidRPr="009350E4" w:rsidRDefault="00EB680F" w:rsidP="00047788">
                  <w:pPr>
                    <w:pStyle w:val="ListeParagraf"/>
                    <w:widowControl/>
                    <w:numPr>
                      <w:ilvl w:val="0"/>
                      <w:numId w:val="32"/>
                    </w:numPr>
                    <w:autoSpaceDE/>
                    <w:autoSpaceDN/>
                    <w:spacing w:before="0" w:after="120"/>
                    <w:contextualSpacing/>
                    <w:jc w:val="both"/>
                    <w:rPr>
                      <w:szCs w:val="24"/>
                    </w:rPr>
                  </w:pPr>
                  <w:r>
                    <w:rPr>
                      <w:szCs w:val="24"/>
                    </w:rPr>
                    <w:t>Katılımcılık, Şeffaflık v</w:t>
                  </w:r>
                  <w:r w:rsidRPr="009350E4">
                    <w:rPr>
                      <w:szCs w:val="24"/>
                    </w:rPr>
                    <w:t>Hesap Verilebilirlik</w:t>
                  </w:r>
                </w:p>
                <w:p w:rsidR="00EB680F" w:rsidRPr="009350E4" w:rsidRDefault="00EB680F" w:rsidP="00047788">
                  <w:pPr>
                    <w:pStyle w:val="ListeParagraf"/>
                    <w:widowControl/>
                    <w:numPr>
                      <w:ilvl w:val="0"/>
                      <w:numId w:val="32"/>
                    </w:numPr>
                    <w:autoSpaceDE/>
                    <w:autoSpaceDN/>
                    <w:spacing w:before="0" w:after="120"/>
                    <w:contextualSpacing/>
                    <w:jc w:val="both"/>
                    <w:rPr>
                      <w:szCs w:val="24"/>
                    </w:rPr>
                  </w:pPr>
                  <w:r w:rsidRPr="009350E4">
                    <w:rPr>
                      <w:szCs w:val="24"/>
                    </w:rPr>
                    <w:t>Liyakat</w:t>
                  </w:r>
                </w:p>
                <w:p w:rsidR="00EB680F" w:rsidRPr="009350E4" w:rsidRDefault="00EB680F" w:rsidP="00047788">
                  <w:pPr>
                    <w:pStyle w:val="ListeParagraf"/>
                    <w:widowControl/>
                    <w:numPr>
                      <w:ilvl w:val="0"/>
                      <w:numId w:val="32"/>
                    </w:numPr>
                    <w:autoSpaceDE/>
                    <w:autoSpaceDN/>
                    <w:spacing w:before="0" w:after="120"/>
                    <w:contextualSpacing/>
                    <w:jc w:val="both"/>
                    <w:rPr>
                      <w:szCs w:val="24"/>
                    </w:rPr>
                  </w:pPr>
                  <w:r w:rsidRPr="009350E4">
                    <w:rPr>
                      <w:szCs w:val="24"/>
                    </w:rPr>
                    <w:t>Öncülük</w:t>
                  </w:r>
                </w:p>
                <w:p w:rsidR="00EB680F" w:rsidRPr="009350E4" w:rsidRDefault="00EB680F" w:rsidP="00047788">
                  <w:pPr>
                    <w:pStyle w:val="ListeParagraf"/>
                    <w:widowControl/>
                    <w:numPr>
                      <w:ilvl w:val="0"/>
                      <w:numId w:val="32"/>
                    </w:numPr>
                    <w:autoSpaceDE/>
                    <w:autoSpaceDN/>
                    <w:spacing w:before="0" w:after="120"/>
                    <w:contextualSpacing/>
                    <w:jc w:val="both"/>
                    <w:rPr>
                      <w:szCs w:val="24"/>
                    </w:rPr>
                  </w:pPr>
                  <w:r w:rsidRPr="009350E4">
                    <w:rPr>
                      <w:szCs w:val="24"/>
                    </w:rPr>
                    <w:t>İlke ve Değerlerine Bağlı</w:t>
                  </w:r>
                </w:p>
                <w:p w:rsidR="00EB680F" w:rsidRDefault="00EB680F" w:rsidP="00047788">
                  <w:pPr>
                    <w:pStyle w:val="ListeParagraf"/>
                    <w:widowControl/>
                    <w:numPr>
                      <w:ilvl w:val="0"/>
                      <w:numId w:val="32"/>
                    </w:numPr>
                    <w:autoSpaceDE/>
                    <w:autoSpaceDN/>
                    <w:spacing w:before="0" w:after="120"/>
                    <w:contextualSpacing/>
                    <w:jc w:val="both"/>
                    <w:rPr>
                      <w:szCs w:val="24"/>
                    </w:rPr>
                  </w:pPr>
                  <w:r w:rsidRPr="009350E4">
                    <w:rPr>
                      <w:szCs w:val="24"/>
                    </w:rPr>
                    <w:t>Yaratıcılık</w:t>
                  </w:r>
                </w:p>
                <w:p w:rsidR="00EB680F" w:rsidRPr="009350E4" w:rsidRDefault="00EB680F" w:rsidP="00B85D96">
                  <w:pPr>
                    <w:pStyle w:val="ListeParagraf"/>
                    <w:widowControl/>
                    <w:autoSpaceDE/>
                    <w:autoSpaceDN/>
                    <w:spacing w:before="0" w:after="120"/>
                    <w:ind w:left="720" w:firstLine="0"/>
                    <w:contextualSpacing/>
                    <w:jc w:val="both"/>
                    <w:rPr>
                      <w:szCs w:val="24"/>
                    </w:rPr>
                  </w:pPr>
                </w:p>
                <w:p w:rsidR="00EB680F" w:rsidRPr="00FE4C13" w:rsidRDefault="00EB680F" w:rsidP="00FE4C13">
                  <w:pPr>
                    <w:numPr>
                      <w:ilvl w:val="0"/>
                      <w:numId w:val="30"/>
                    </w:numPr>
                    <w:spacing w:before="120"/>
                    <w:rPr>
                      <w:rFonts w:ascii="Monotype Corsiva" w:hAnsi="Monotype Corsiva" w:cs="Times New Roman"/>
                      <w:noProof/>
                      <w:sz w:val="28"/>
                    </w:rPr>
                  </w:pPr>
                </w:p>
                <w:p w:rsidR="00EB680F" w:rsidRPr="00FE4C13" w:rsidRDefault="00EB680F"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Vatanseverlik</w:t>
                  </w:r>
                </w:p>
                <w:p w:rsidR="00EB680F" w:rsidRPr="00FE4C13" w:rsidRDefault="00EB680F" w:rsidP="00FE4C13">
                  <w:pPr>
                    <w:numPr>
                      <w:ilvl w:val="0"/>
                      <w:numId w:val="30"/>
                    </w:numPr>
                    <w:spacing w:before="120"/>
                    <w:rPr>
                      <w:noProof/>
                      <w:sz w:val="24"/>
                      <w:szCs w:val="24"/>
                    </w:rPr>
                  </w:pPr>
                  <w:r w:rsidRPr="00FE4C13">
                    <w:rPr>
                      <w:rFonts w:ascii="Monotype Corsiva" w:hAnsi="Monotype Corsiva" w:cs="Times New Roman"/>
                      <w:noProof/>
                      <w:sz w:val="28"/>
                    </w:rPr>
                    <w:t>Liyakat</w:t>
                  </w:r>
                </w:p>
                <w:p w:rsidR="00EB680F" w:rsidRPr="005571CE" w:rsidRDefault="00EB680F" w:rsidP="001C5978">
                  <w:pPr>
                    <w:rPr>
                      <w:sz w:val="24"/>
                      <w:szCs w:val="24"/>
                    </w:rPr>
                  </w:pPr>
                </w:p>
              </w:txbxContent>
            </v:textbox>
          </v:shape>
        </w:pict>
      </w:r>
    </w:p>
    <w:p w:rsidR="004D66C4" w:rsidRPr="0007479A" w:rsidRDefault="004D66C4" w:rsidP="001C5978">
      <w:pPr>
        <w:pStyle w:val="GvdeMetni"/>
        <w:spacing w:before="1"/>
        <w:rPr>
          <w:rFonts w:ascii="Times New Roman" w:hAnsi="Times New Roman" w:cs="Times New Roman"/>
          <w:b/>
          <w:noProof/>
        </w:rPr>
      </w:pPr>
    </w:p>
    <w:p w:rsidR="004D66C4" w:rsidRPr="0007479A" w:rsidRDefault="004D66C4" w:rsidP="001C5978">
      <w:pPr>
        <w:pStyle w:val="GvdeMetni"/>
        <w:spacing w:before="1"/>
        <w:rPr>
          <w:rFonts w:ascii="Times New Roman" w:hAnsi="Times New Roman" w:cs="Times New Roman"/>
          <w:b/>
          <w:noProof/>
        </w:rPr>
      </w:pPr>
    </w:p>
    <w:p w:rsidR="004D66C4" w:rsidRPr="0007479A" w:rsidRDefault="004D66C4"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1C5978" w:rsidRPr="0007479A" w:rsidRDefault="001C5978" w:rsidP="001C5978">
      <w:pPr>
        <w:pStyle w:val="GvdeMetni"/>
        <w:spacing w:before="1"/>
        <w:rPr>
          <w:rFonts w:ascii="Times New Roman" w:hAnsi="Times New Roman" w:cs="Times New Roman"/>
          <w:b/>
          <w:noProof/>
        </w:rPr>
      </w:pPr>
    </w:p>
    <w:p w:rsidR="00335079" w:rsidRDefault="00335079"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Default="00B85D96" w:rsidP="001C5978">
      <w:pPr>
        <w:pStyle w:val="GvdeMetni"/>
        <w:spacing w:before="1"/>
        <w:rPr>
          <w:rFonts w:ascii="Times New Roman" w:hAnsi="Times New Roman" w:cs="Times New Roman"/>
          <w:b/>
          <w:noProof/>
        </w:rPr>
      </w:pPr>
    </w:p>
    <w:p w:rsidR="00B85D96" w:rsidRPr="0007479A" w:rsidRDefault="00B85D96" w:rsidP="001C5978">
      <w:pPr>
        <w:pStyle w:val="GvdeMetni"/>
        <w:spacing w:before="1"/>
        <w:rPr>
          <w:rFonts w:ascii="Times New Roman" w:hAnsi="Times New Roman" w:cs="Times New Roman"/>
          <w:b/>
          <w:noProof/>
        </w:rPr>
      </w:pPr>
    </w:p>
    <w:p w:rsidR="001C5978" w:rsidRDefault="001C5978" w:rsidP="001C5978">
      <w:pPr>
        <w:pStyle w:val="GvdeMetni"/>
        <w:spacing w:before="1"/>
        <w:rPr>
          <w:rFonts w:ascii="Times New Roman" w:hAnsi="Times New Roman" w:cs="Times New Roman"/>
          <w:b/>
          <w:noProof/>
        </w:rPr>
      </w:pPr>
    </w:p>
    <w:p w:rsidR="009C21F4" w:rsidRDefault="009C21F4" w:rsidP="009C21F4">
      <w:pPr>
        <w:pStyle w:val="GvdeMetni"/>
        <w:spacing w:before="1"/>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extent cx="2835349" cy="438593"/>
            <wp:effectExtent l="152400" t="152400" r="136525" b="1905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bookmarkStart w:id="18" w:name="_bookmark54"/>
      <w:bookmarkStart w:id="19" w:name="_bookmark56"/>
      <w:bookmarkStart w:id="20" w:name="_bookmark58"/>
      <w:bookmarkEnd w:id="18"/>
      <w:bookmarkEnd w:id="19"/>
      <w:bookmarkEnd w:id="20"/>
    </w:p>
    <w:p w:rsidR="00F650BD" w:rsidRPr="001A1E32" w:rsidRDefault="00F650BD" w:rsidP="00F650BD">
      <w:pPr>
        <w:tabs>
          <w:tab w:val="left" w:pos="859"/>
          <w:tab w:val="left" w:pos="857"/>
        </w:tabs>
        <w:spacing w:before="47"/>
        <w:outlineLvl w:val="1"/>
        <w:rPr>
          <w:rFonts w:ascii="Times New Roman" w:hAnsi="Times New Roman" w:cs="Times New Roman"/>
          <w:b/>
          <w:bCs/>
          <w:noProof/>
          <w:color w:val="984806"/>
          <w:sz w:val="24"/>
          <w:szCs w:val="24"/>
        </w:rPr>
      </w:pPr>
    </w:p>
    <w:p w:rsidR="00F650BD" w:rsidRPr="001A1E32" w:rsidRDefault="00F650BD" w:rsidP="00F650BD">
      <w:pPr>
        <w:tabs>
          <w:tab w:val="left" w:pos="859"/>
          <w:tab w:val="left" w:pos="857"/>
        </w:tabs>
        <w:spacing w:before="47"/>
        <w:outlineLvl w:val="1"/>
        <w:rPr>
          <w:rFonts w:ascii="Times New Roman" w:hAnsi="Times New Roman" w:cs="Times New Roman"/>
          <w:b/>
          <w:bCs/>
          <w:noProof/>
          <w:color w:val="000000"/>
          <w:sz w:val="20"/>
          <w:szCs w:val="24"/>
        </w:rPr>
      </w:pPr>
      <w:r w:rsidRPr="001A1E32">
        <w:rPr>
          <w:rFonts w:ascii="Times New Roman" w:hAnsi="Times New Roman" w:cs="Times New Roman"/>
          <w:b/>
          <w:bCs/>
          <w:noProof/>
          <w:color w:val="000000"/>
          <w:sz w:val="20"/>
          <w:szCs w:val="24"/>
        </w:rPr>
        <w:t>Tablo 14 Stratejik Amaçlar, Hedefler</w:t>
      </w:r>
    </w:p>
    <w:p w:rsidR="00F650BD" w:rsidRPr="001A1E32" w:rsidRDefault="00F650BD" w:rsidP="00F650BD">
      <w:pPr>
        <w:rPr>
          <w:rFonts w:ascii="Times New Roman" w:hAnsi="Times New Roman" w:cs="Times New Roman"/>
          <w:noProof/>
          <w:color w:val="984806"/>
          <w:sz w:val="24"/>
          <w:szCs w:val="24"/>
        </w:rPr>
      </w:pPr>
    </w:p>
    <w:p w:rsidR="00F650BD" w:rsidRPr="001A1E32" w:rsidRDefault="00F650BD" w:rsidP="00F650BD">
      <w:pPr>
        <w:rPr>
          <w:rFonts w:ascii="Times New Roman" w:hAnsi="Times New Roman" w:cs="Times New Roman"/>
          <w:noProof/>
          <w:color w:val="984806"/>
          <w:sz w:val="24"/>
          <w:szCs w:val="24"/>
        </w:rPr>
      </w:pPr>
    </w:p>
    <w:p w:rsidR="001D7793" w:rsidRPr="001A1E32" w:rsidRDefault="001D7793" w:rsidP="001D7793">
      <w:pPr>
        <w:tabs>
          <w:tab w:val="left" w:pos="859"/>
          <w:tab w:val="left" w:pos="857"/>
        </w:tabs>
        <w:spacing w:before="47"/>
        <w:outlineLvl w:val="1"/>
        <w:rPr>
          <w:rFonts w:ascii="Times New Roman" w:hAnsi="Times New Roman" w:cs="Times New Roman"/>
          <w:b/>
          <w:bCs/>
          <w:noProof/>
          <w:color w:val="000000"/>
          <w:sz w:val="20"/>
          <w:szCs w:val="24"/>
        </w:rPr>
      </w:pPr>
      <w:r w:rsidRPr="001A1E32">
        <w:rPr>
          <w:rFonts w:ascii="Times New Roman" w:hAnsi="Times New Roman" w:cs="Times New Roman"/>
          <w:b/>
          <w:bCs/>
          <w:noProof/>
          <w:color w:val="000000"/>
          <w:sz w:val="20"/>
          <w:szCs w:val="24"/>
        </w:rPr>
        <w:t>Tablo 14 Stratejik Amaçlar, Hedefler</w:t>
      </w:r>
    </w:p>
    <w:p w:rsidR="001D7793" w:rsidRPr="001A1E32" w:rsidRDefault="001D7793" w:rsidP="001D7793">
      <w:pPr>
        <w:rPr>
          <w:rFonts w:ascii="Times New Roman" w:hAnsi="Times New Roman" w:cs="Times New Roman"/>
          <w:noProof/>
          <w:color w:val="984806"/>
          <w:sz w:val="24"/>
          <w:szCs w:val="24"/>
        </w:rPr>
      </w:pPr>
    </w:p>
    <w:tbl>
      <w:tblPr>
        <w:tblStyle w:val="KlavuzuTablo4-Vurgu2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663"/>
      </w:tblGrid>
      <w:tr w:rsidR="001D7793" w:rsidRPr="001A1E32" w:rsidTr="00D94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943634"/>
            <w:vAlign w:val="center"/>
          </w:tcPr>
          <w:p w:rsidR="001D7793" w:rsidRPr="001A1E32" w:rsidRDefault="001D7793" w:rsidP="00D94BEC">
            <w:pPr>
              <w:jc w:val="right"/>
              <w:rPr>
                <w:rFonts w:eastAsia="Times New Roman"/>
                <w:noProof/>
              </w:rPr>
            </w:pPr>
            <w:r w:rsidRPr="001A1E32">
              <w:rPr>
                <w:rFonts w:eastAsia="Times New Roman"/>
                <w:noProof/>
              </w:rPr>
              <w:t>AMAÇ 1 (A1)</w:t>
            </w:r>
          </w:p>
        </w:tc>
        <w:tc>
          <w:tcPr>
            <w:tcW w:w="6663" w:type="dxa"/>
            <w:tcBorders>
              <w:top w:val="none" w:sz="0" w:space="0" w:color="auto"/>
              <w:left w:val="none" w:sz="0" w:space="0" w:color="auto"/>
              <w:bottom w:val="none" w:sz="0" w:space="0" w:color="auto"/>
              <w:right w:val="none" w:sz="0" w:space="0" w:color="auto"/>
            </w:tcBorders>
            <w:shd w:val="clear" w:color="auto" w:fill="943634"/>
            <w:vAlign w:val="center"/>
          </w:tcPr>
          <w:p w:rsidR="001D7793" w:rsidRPr="001A1E32" w:rsidRDefault="001D7793" w:rsidP="00D94BEC">
            <w:pPr>
              <w:jc w:val="both"/>
              <w:cnfStyle w:val="100000000000" w:firstRow="1" w:lastRow="0" w:firstColumn="0" w:lastColumn="0" w:oddVBand="0" w:evenVBand="0" w:oddHBand="0" w:evenHBand="0" w:firstRowFirstColumn="0" w:firstRowLastColumn="0" w:lastRowFirstColumn="0" w:lastRowLastColumn="0"/>
              <w:rPr>
                <w:rFonts w:eastAsia="Times New Roman"/>
                <w:noProof/>
              </w:rPr>
            </w:pPr>
            <w:r w:rsidRPr="001A1E32">
              <w:rPr>
                <w:rFonts w:eastAsia="Times New Roman"/>
                <w:noProof/>
              </w:rPr>
              <w:t>Öğrencilerin eğitim öğretime etkin katılımlarıyla donanımlı olarak bir üst öğrenime geçişi  sağlanacaktır.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rsidR="001D7793" w:rsidRPr="001A1E32" w:rsidRDefault="001D7793" w:rsidP="00D94BEC">
            <w:pPr>
              <w:jc w:val="right"/>
              <w:rPr>
                <w:rFonts w:eastAsia="Times New Roman"/>
                <w:noProof/>
                <w:color w:val="000000"/>
              </w:rPr>
            </w:pPr>
            <w:r w:rsidRPr="001A1E32">
              <w:rPr>
                <w:rFonts w:eastAsia="Times New Roman"/>
                <w:noProof/>
                <w:color w:val="000000"/>
              </w:rPr>
              <w:t>Hedef 1.1 (H1.1)</w:t>
            </w:r>
          </w:p>
        </w:tc>
        <w:tc>
          <w:tcPr>
            <w:tcW w:w="6663" w:type="dxa"/>
            <w:shd w:val="clear" w:color="auto" w:fill="auto"/>
            <w:vAlign w:val="center"/>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1A1E32">
              <w:rPr>
                <w:rFonts w:eastAsia="Times New Roman"/>
                <w:noProof/>
                <w:color w:val="000000"/>
              </w:rPr>
              <w:t>Öğrenme kayıpları önleyici çalışmalar yapılarak azaltılacaktır.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rsidR="001D7793" w:rsidRPr="001A1E32" w:rsidRDefault="001D7793" w:rsidP="00D94BEC">
            <w:pPr>
              <w:jc w:val="right"/>
              <w:rPr>
                <w:rFonts w:eastAsia="Times New Roman"/>
                <w:noProof/>
                <w:color w:val="FFFFFF"/>
              </w:rPr>
            </w:pPr>
            <w:r w:rsidRPr="001A1E32">
              <w:rPr>
                <w:rFonts w:eastAsia="Times New Roman"/>
                <w:noProof/>
                <w:color w:val="FFFFFF"/>
              </w:rPr>
              <w:t>AMAÇ 2 (A2)</w:t>
            </w:r>
          </w:p>
        </w:tc>
        <w:tc>
          <w:tcPr>
            <w:tcW w:w="6663" w:type="dxa"/>
            <w:shd w:val="clear" w:color="auto" w:fill="943634"/>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1A1E32">
              <w:rPr>
                <w:b/>
                <w:color w:val="FFFFFF"/>
              </w:rPr>
              <w:t>Temel eğitimde öğrencilerin kaliteli eğitime erişimleri fırsat eşitliği temelinde artırılarak bilişsel, duyuşsal ve fiziksel olarak çok yönlü gelişimleri sağlanacak ve temel hayat becerilerini edinmiş öğrenciler yetiştirilecektir.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rsidR="001D7793" w:rsidRPr="001A1E32" w:rsidRDefault="001D7793" w:rsidP="00D94BEC">
            <w:pPr>
              <w:jc w:val="right"/>
              <w:rPr>
                <w:rFonts w:eastAsia="Times New Roman"/>
                <w:noProof/>
                <w:color w:val="000000"/>
              </w:rPr>
            </w:pPr>
            <w:r w:rsidRPr="001A1E32">
              <w:rPr>
                <w:rFonts w:eastAsia="Times New Roman"/>
                <w:noProof/>
                <w:color w:val="000000"/>
              </w:rPr>
              <w:t>Hedef 2.1 (H2.1)</w:t>
            </w:r>
          </w:p>
        </w:tc>
        <w:tc>
          <w:tcPr>
            <w:tcW w:w="6663" w:type="dxa"/>
            <w:shd w:val="clear" w:color="auto" w:fill="auto"/>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1A1E32">
              <w:t>Öğrencilerin bilimsel, kültürel, sanatsal, sportif ve toplum hizmeti alanlarında ders dışı etkinliklere katılım oranı artırılacaktır.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rsidR="001D7793" w:rsidRPr="001A1E32" w:rsidRDefault="001D7793" w:rsidP="00D94BEC">
            <w:pPr>
              <w:jc w:val="right"/>
              <w:rPr>
                <w:rFonts w:eastAsia="Times New Roman"/>
                <w:noProof/>
                <w:color w:val="FFFFFF"/>
              </w:rPr>
            </w:pPr>
            <w:r w:rsidRPr="001A1E32">
              <w:rPr>
                <w:rFonts w:eastAsia="Times New Roman"/>
                <w:noProof/>
                <w:color w:val="FFFFFF"/>
              </w:rPr>
              <w:t>AMAÇ 3 (A3)</w:t>
            </w:r>
          </w:p>
        </w:tc>
        <w:tc>
          <w:tcPr>
            <w:tcW w:w="6663" w:type="dxa"/>
            <w:shd w:val="clear" w:color="auto" w:fill="943634"/>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1A1E32">
              <w:rPr>
                <w:b/>
                <w:color w:val="FFFFFF"/>
              </w:rPr>
              <w:t>Öğrencilere medeniyetimizin ve insanlığın ortak değerleriyle çağın gereklerine uygun bilgi, beceri, tutum ve davranışlar kazandırılacaktır.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rsidR="001D7793" w:rsidRPr="001A1E32" w:rsidRDefault="001D7793" w:rsidP="00D94BEC">
            <w:pPr>
              <w:jc w:val="right"/>
              <w:rPr>
                <w:rFonts w:eastAsia="Times New Roman"/>
                <w:noProof/>
                <w:color w:val="000000"/>
              </w:rPr>
            </w:pPr>
            <w:r w:rsidRPr="001A1E32">
              <w:rPr>
                <w:rFonts w:eastAsia="Times New Roman"/>
                <w:noProof/>
                <w:color w:val="000000"/>
              </w:rPr>
              <w:t>Hedef 3.1 (H3.1)</w:t>
            </w:r>
          </w:p>
        </w:tc>
        <w:tc>
          <w:tcPr>
            <w:tcW w:w="6663" w:type="dxa"/>
            <w:shd w:val="clear" w:color="auto" w:fill="auto"/>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1A1E32">
              <w:rPr>
                <w:noProof/>
              </w:rPr>
              <w:t>Öğrencilere evrensel değerler, sağlıklı yaşam ve çevre bilinci duyarlılığı kazandırılacaktır.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rsidR="001D7793" w:rsidRPr="001A1E32" w:rsidRDefault="001D7793" w:rsidP="00D94BEC">
            <w:pPr>
              <w:jc w:val="right"/>
              <w:rPr>
                <w:rFonts w:eastAsia="Times New Roman"/>
                <w:noProof/>
                <w:color w:val="FFFFFF"/>
              </w:rPr>
            </w:pPr>
            <w:r w:rsidRPr="001A1E32">
              <w:rPr>
                <w:rFonts w:eastAsia="Times New Roman"/>
                <w:noProof/>
                <w:color w:val="FFFFFF"/>
              </w:rPr>
              <w:t xml:space="preserve">AMAÇ 4 (A4) </w:t>
            </w:r>
          </w:p>
        </w:tc>
        <w:tc>
          <w:tcPr>
            <w:tcW w:w="6663" w:type="dxa"/>
            <w:shd w:val="clear" w:color="auto" w:fill="943634"/>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2F59C7">
              <w:rPr>
                <w:b/>
                <w:color w:val="FFFFFF"/>
              </w:rPr>
              <w:t>Kurumun insan kaynağı kapasitesini geliştirerek ulusal ve uluslararası standartlara uygun eğitim hizmeti sunulacaktır.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rsidR="001D7793" w:rsidRPr="001A1E32" w:rsidRDefault="001D7793" w:rsidP="00D94BEC">
            <w:pPr>
              <w:jc w:val="right"/>
              <w:rPr>
                <w:rFonts w:eastAsia="Times New Roman"/>
                <w:noProof/>
                <w:color w:val="000000"/>
              </w:rPr>
            </w:pPr>
            <w:r w:rsidRPr="001A1E32">
              <w:rPr>
                <w:rFonts w:eastAsia="Times New Roman"/>
                <w:noProof/>
                <w:color w:val="000000"/>
              </w:rPr>
              <w:t>Hedef 4.1 (H4.1)</w:t>
            </w:r>
          </w:p>
        </w:tc>
        <w:tc>
          <w:tcPr>
            <w:tcW w:w="6663" w:type="dxa"/>
            <w:shd w:val="clear" w:color="auto" w:fill="auto"/>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2F59C7">
              <w:rPr>
                <w:rFonts w:cs="Times New Roman"/>
                <w:noProof/>
              </w:rPr>
              <w:t>Okul aile işbirliği sağlanarak kurum kültürü geliştirilecektir.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rsidR="001D7793" w:rsidRPr="001A1E32" w:rsidRDefault="001D7793" w:rsidP="00D94BEC">
            <w:pPr>
              <w:jc w:val="right"/>
              <w:rPr>
                <w:rFonts w:eastAsia="Times New Roman"/>
                <w:noProof/>
                <w:color w:val="FFFFFF"/>
              </w:rPr>
            </w:pPr>
            <w:r>
              <w:rPr>
                <w:rFonts w:eastAsia="Times New Roman"/>
                <w:noProof/>
                <w:color w:val="FFFFFF"/>
              </w:rPr>
              <w:t>AMAÇ 5 (A5</w:t>
            </w:r>
            <w:r w:rsidRPr="001A1E32">
              <w:rPr>
                <w:rFonts w:eastAsia="Times New Roman"/>
                <w:noProof/>
                <w:color w:val="FFFFFF"/>
              </w:rPr>
              <w:t xml:space="preserve">) </w:t>
            </w:r>
          </w:p>
        </w:tc>
        <w:tc>
          <w:tcPr>
            <w:tcW w:w="6663" w:type="dxa"/>
            <w:shd w:val="clear" w:color="auto" w:fill="943634"/>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1A1E32">
              <w:rPr>
                <w:b/>
                <w:color w:val="FFFFFF"/>
              </w:rPr>
              <w:t>Eğitim ortamlarının fiziki imkânları geliştirilecektir.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rsidR="001D7793" w:rsidRPr="001A1E32" w:rsidRDefault="001D7793" w:rsidP="00D94BEC">
            <w:pPr>
              <w:jc w:val="right"/>
              <w:rPr>
                <w:rFonts w:eastAsia="Times New Roman"/>
                <w:noProof/>
                <w:color w:val="000000"/>
              </w:rPr>
            </w:pPr>
            <w:r>
              <w:rPr>
                <w:rFonts w:eastAsia="Times New Roman"/>
                <w:noProof/>
                <w:color w:val="000000"/>
              </w:rPr>
              <w:t>Hedef 5.1 (H5</w:t>
            </w:r>
            <w:r w:rsidRPr="001A1E32">
              <w:rPr>
                <w:rFonts w:eastAsia="Times New Roman"/>
                <w:noProof/>
                <w:color w:val="000000"/>
              </w:rPr>
              <w:t>.1)</w:t>
            </w:r>
          </w:p>
        </w:tc>
        <w:tc>
          <w:tcPr>
            <w:tcW w:w="6663" w:type="dxa"/>
            <w:shd w:val="clear" w:color="auto" w:fill="auto"/>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1A1E32">
              <w:rPr>
                <w:rFonts w:cs="Times New Roman"/>
                <w:noProof/>
              </w:rPr>
              <w:t>Temel eğitimde okulların niteliğini arttıracak uygulama ve çalışmalara yer verilecektir.</w:t>
            </w:r>
          </w:p>
        </w:tc>
      </w:tr>
    </w:tbl>
    <w:p w:rsidR="001D7793" w:rsidRPr="001A1E32" w:rsidRDefault="001D7793" w:rsidP="001D7793">
      <w:pPr>
        <w:rPr>
          <w:rFonts w:ascii="Times New Roman" w:hAnsi="Times New Roman" w:cs="Times New Roman"/>
          <w:noProof/>
          <w:color w:val="984806"/>
          <w:sz w:val="24"/>
          <w:szCs w:val="24"/>
        </w:rPr>
      </w:pPr>
    </w:p>
    <w:p w:rsidR="001D7793" w:rsidRPr="001A1E32" w:rsidRDefault="001D7793" w:rsidP="001D7793">
      <w:pPr>
        <w:rPr>
          <w:rFonts w:ascii="Times New Roman" w:hAnsi="Times New Roman" w:cs="Times New Roman"/>
          <w:noProof/>
          <w:color w:val="984806"/>
          <w:sz w:val="24"/>
          <w:szCs w:val="24"/>
        </w:rPr>
      </w:pPr>
      <w:r w:rsidRPr="001A1E32">
        <w:rPr>
          <w:rFonts w:ascii="Times New Roman" w:hAnsi="Times New Roman" w:cs="Times New Roman"/>
          <w:noProof/>
          <w:color w:val="984806"/>
          <w:sz w:val="24"/>
          <w:szCs w:val="24"/>
        </w:rPr>
        <w:br w:type="page"/>
      </w:r>
    </w:p>
    <w:p w:rsidR="001D7793" w:rsidRPr="001A1E32" w:rsidRDefault="001D7793" w:rsidP="001D7793">
      <w:pPr>
        <w:rPr>
          <w:rFonts w:ascii="Times New Roman" w:hAnsi="Times New Roman" w:cs="Times New Roman"/>
          <w:noProof/>
          <w:color w:val="984806"/>
          <w:sz w:val="20"/>
          <w:szCs w:val="20"/>
        </w:rPr>
      </w:pPr>
      <w:r w:rsidRPr="001A1E32">
        <w:rPr>
          <w:rFonts w:ascii="Times New Roman" w:hAnsi="Times New Roman" w:cs="Times New Roman"/>
          <w:noProof/>
          <w:color w:val="984806"/>
          <w:sz w:val="20"/>
          <w:szCs w:val="20"/>
          <w:lang w:bidi="ar-SA"/>
        </w:rPr>
        <w:lastRenderedPageBreak/>
        <w:drawing>
          <wp:inline distT="0" distB="0" distL="0" distR="0">
            <wp:extent cx="4058093" cy="438593"/>
            <wp:effectExtent l="152400" t="152400" r="133350" b="19050"/>
            <wp:docPr id="3"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tbl>
      <w:tblPr>
        <w:tblStyle w:val="KlavuzuTablo4-Vurgu23"/>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843"/>
        <w:gridCol w:w="850"/>
        <w:gridCol w:w="709"/>
        <w:gridCol w:w="709"/>
        <w:gridCol w:w="708"/>
        <w:gridCol w:w="734"/>
        <w:gridCol w:w="669"/>
        <w:gridCol w:w="777"/>
        <w:gridCol w:w="1129"/>
      </w:tblGrid>
      <w:tr w:rsidR="001D7793" w:rsidRPr="001A1E32" w:rsidTr="00D94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right"/>
              <w:rPr>
                <w:noProof/>
                <w:sz w:val="16"/>
                <w:szCs w:val="16"/>
              </w:rPr>
            </w:pPr>
            <w:r w:rsidRPr="001A1E32">
              <w:rPr>
                <w:noProof/>
                <w:sz w:val="16"/>
                <w:szCs w:val="16"/>
              </w:rPr>
              <w:t>AMAÇ (A1)</w:t>
            </w:r>
          </w:p>
        </w:tc>
        <w:tc>
          <w:tcPr>
            <w:tcW w:w="7128"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100000000000" w:firstRow="1" w:lastRow="0" w:firstColumn="0" w:lastColumn="0" w:oddVBand="0" w:evenVBand="0" w:oddHBand="0" w:evenHBand="0" w:firstRowFirstColumn="0" w:firstRowLastColumn="0" w:lastRowFirstColumn="0" w:lastRowLastColumn="0"/>
              <w:rPr>
                <w:noProof/>
                <w:sz w:val="16"/>
                <w:szCs w:val="16"/>
              </w:rPr>
            </w:pPr>
            <w:r w:rsidRPr="001A1E32">
              <w:rPr>
                <w:sz w:val="16"/>
              </w:rPr>
              <w:t>Öğrencilerin eğitim öğretime etkin katılımlarıyla donanımlı olarak bir üst öğrenime geçişi  sağlanacaktır. </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right"/>
              <w:rPr>
                <w:noProof/>
                <w:sz w:val="16"/>
                <w:szCs w:val="16"/>
              </w:rPr>
            </w:pPr>
            <w:r w:rsidRPr="001A1E32">
              <w:rPr>
                <w:noProof/>
                <w:sz w:val="16"/>
                <w:szCs w:val="16"/>
              </w:rPr>
              <w:t>HEDEF (H1.1)</w:t>
            </w:r>
          </w:p>
        </w:tc>
        <w:tc>
          <w:tcPr>
            <w:tcW w:w="7128"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Öğrenme kayıpları önleyici çalışmalar yapılarak azaltılacaktır.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rPr>
                <w:noProof/>
                <w:sz w:val="16"/>
                <w:szCs w:val="16"/>
              </w:rPr>
            </w:pPr>
            <w:r w:rsidRPr="001A1E32">
              <w:rPr>
                <w:noProof/>
                <w:sz w:val="16"/>
                <w:szCs w:val="16"/>
              </w:rPr>
              <w:t>Performans Göstergesi (PG)</w:t>
            </w:r>
          </w:p>
        </w:tc>
        <w:tc>
          <w:tcPr>
            <w:tcW w:w="84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850"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709"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709"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708"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73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669"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777"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1129"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rsidR="001D7793" w:rsidRPr="001A1E32" w:rsidRDefault="00236A18" w:rsidP="00D94BEC">
            <w:pPr>
              <w:jc w:val="both"/>
              <w:rPr>
                <w:b w:val="0"/>
                <w:noProof/>
                <w:sz w:val="16"/>
                <w:szCs w:val="16"/>
              </w:rPr>
            </w:pPr>
            <w:r>
              <w:rPr>
                <w:b w:val="0"/>
                <w:noProof/>
                <w:sz w:val="16"/>
                <w:szCs w:val="16"/>
              </w:rPr>
              <w:t>PG.1.1.1 Destekleme ve Yetiştirme Programına (DYK</w:t>
            </w:r>
            <w:r w:rsidR="001D7793" w:rsidRPr="001A1E32">
              <w:rPr>
                <w:b w:val="0"/>
                <w:noProof/>
                <w:sz w:val="16"/>
                <w:szCs w:val="16"/>
              </w:rPr>
              <w:t>) dâhil olan öğrencilerin Türkçe dersi kazanımlarına ulaşma oranı (%)</w:t>
            </w:r>
          </w:p>
        </w:tc>
        <w:tc>
          <w:tcPr>
            <w:tcW w:w="84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rPr>
                <w:b w:val="0"/>
                <w:noProof/>
                <w:sz w:val="16"/>
                <w:szCs w:val="16"/>
              </w:rPr>
            </w:pPr>
            <w:r w:rsidRPr="001A1E32">
              <w:rPr>
                <w:b w:val="0"/>
                <w:noProof/>
                <w:sz w:val="16"/>
                <w:szCs w:val="16"/>
              </w:rPr>
              <w:t>PG.1.1</w:t>
            </w:r>
            <w:r w:rsidR="00236A18">
              <w:rPr>
                <w:b w:val="0"/>
                <w:noProof/>
                <w:sz w:val="16"/>
                <w:szCs w:val="16"/>
              </w:rPr>
              <w:t>.2. Destekleme ve Yetiştirme Programına (DYK)</w:t>
            </w:r>
            <w:r w:rsidRPr="001A1E32">
              <w:rPr>
                <w:b w:val="0"/>
                <w:noProof/>
                <w:sz w:val="16"/>
                <w:szCs w:val="16"/>
              </w:rPr>
              <w:t xml:space="preserve"> dâhil olan öğrencilerin matematik dersi kazanımlarına ulaşma oranı (%)</w:t>
            </w:r>
          </w:p>
        </w:tc>
        <w:tc>
          <w:tcPr>
            <w:tcW w:w="84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rPr>
                <w:b w:val="0"/>
                <w:noProof/>
                <w:sz w:val="16"/>
                <w:szCs w:val="16"/>
              </w:rPr>
            </w:pPr>
            <w:r w:rsidRPr="001A1E32">
              <w:rPr>
                <w:b w:val="0"/>
                <w:noProof/>
                <w:sz w:val="16"/>
                <w:szCs w:val="16"/>
              </w:rPr>
              <w:t>PG.1.1.3. 20 gün ve üzeri özürsüz devamsızlık yapan öğrenci oranı (%)</w:t>
            </w:r>
          </w:p>
        </w:tc>
        <w:tc>
          <w:tcPr>
            <w:tcW w:w="84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rPr>
                <w:b w:val="0"/>
                <w:noProof/>
                <w:sz w:val="16"/>
                <w:szCs w:val="16"/>
              </w:rPr>
            </w:pPr>
            <w:r w:rsidRPr="001A1E32">
              <w:rPr>
                <w:b w:val="0"/>
                <w:noProof/>
                <w:sz w:val="16"/>
                <w:szCs w:val="16"/>
              </w:rPr>
              <w:t>PG.1.1.4. 20 gün ve üzeri özürlü devamsızlık yapan öğrenci oranı (%)</w:t>
            </w:r>
          </w:p>
        </w:tc>
        <w:tc>
          <w:tcPr>
            <w:tcW w:w="84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noProof/>
                <w:sz w:val="16"/>
                <w:szCs w:val="16"/>
              </w:rPr>
            </w:pPr>
            <w:r w:rsidRPr="001A1E32">
              <w:rPr>
                <w:b w:val="0"/>
                <w:noProof/>
                <w:sz w:val="16"/>
                <w:szCs w:val="16"/>
              </w:rPr>
              <w:t>PG 1.1.5 Öğrenci başına okunan kitap sayısı</w:t>
            </w:r>
          </w:p>
        </w:tc>
        <w:tc>
          <w:tcPr>
            <w:tcW w:w="84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KOORDİNATÖR BİRİM</w:t>
            </w:r>
          </w:p>
        </w:tc>
        <w:tc>
          <w:tcPr>
            <w:tcW w:w="7128"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236A18" w:rsidP="00D94BEC">
            <w:pP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DYK</w:t>
            </w:r>
            <w:r w:rsidR="001D7793" w:rsidRPr="001A1E32">
              <w:rPr>
                <w:noProof/>
                <w:sz w:val="16"/>
                <w:szCs w:val="16"/>
              </w:rPr>
              <w:t xml:space="preserve"> Komisyonu</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İŞ BİRLİĞİ YAPILACAK BİRİM(LER)</w:t>
            </w:r>
          </w:p>
        </w:tc>
        <w:tc>
          <w:tcPr>
            <w:tcW w:w="7128"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Öğretmenler Kurulu, Zümre Öğretmenler Kurulu</w:t>
            </w:r>
            <w:r w:rsidR="00236A18">
              <w:rPr>
                <w:noProof/>
                <w:sz w:val="16"/>
                <w:szCs w:val="16"/>
              </w:rPr>
              <w:t>, Şube Öğretmenler Kurulu</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RİSKLER</w:t>
            </w:r>
          </w:p>
        </w:tc>
        <w:tc>
          <w:tcPr>
            <w:tcW w:w="7128"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Salgın hastalıklar nedeniyle öğrencilerin ara devamsızlık yapması</w:t>
            </w:r>
          </w:p>
          <w:p w:rsidR="001D7793" w:rsidRPr="001A1E32" w:rsidRDefault="00236A18" w:rsidP="00D94BEC">
            <w:pP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DYK’ya</w:t>
            </w:r>
            <w:r w:rsidR="001D7793" w:rsidRPr="001A1E32">
              <w:rPr>
                <w:noProof/>
                <w:sz w:val="16"/>
                <w:szCs w:val="16"/>
              </w:rPr>
              <w:t xml:space="preserve"> destek amaçlı kullanılan dijital platformlara öğrencilerin ev ortamında ulaşamaması</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STRATEJİLER</w:t>
            </w:r>
          </w:p>
        </w:tc>
        <w:tc>
          <w:tcPr>
            <w:tcW w:w="7128"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S1</w:t>
            </w:r>
            <w:r w:rsidRPr="001A1E32">
              <w:rPr>
                <w:sz w:val="16"/>
                <w:szCs w:val="16"/>
              </w:rPr>
              <w:t xml:space="preserve"> Öğrencilerin Türkçe dersindeki eksikleri tespit edilerek İYEP aracılığıyla akademik yeterliklerinin artırılması sağlanacaktır.</w:t>
            </w:r>
          </w:p>
          <w:p w:rsidR="001D7793" w:rsidRPr="001A1E32" w:rsidRDefault="001D7793" w:rsidP="00D94BEC">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S2</w:t>
            </w:r>
            <w:r w:rsidRPr="001A1E32">
              <w:rPr>
                <w:sz w:val="16"/>
                <w:szCs w:val="16"/>
              </w:rPr>
              <w:t xml:space="preserve"> Öğrencilerin matematik derslerindeki eksikleri tespit edilerek İYEP aracılığıyla akademik yeterliklerinin artırılması sağlanacaktır.</w:t>
            </w:r>
          </w:p>
          <w:p w:rsidR="001D7793" w:rsidRPr="001A1E32" w:rsidRDefault="001D7793" w:rsidP="00D94BEC">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Pr="001A1E32">
              <w:rPr>
                <w:sz w:val="16"/>
                <w:szCs w:val="16"/>
              </w:rPr>
              <w:t>3 Dijital platformlar aracılığıyla öğrencilerin tamamlayıcı ve destekleyici eğitim almaları sağlanacaktır.</w:t>
            </w:r>
          </w:p>
          <w:p w:rsidR="001D7793" w:rsidRDefault="001D7793" w:rsidP="00D94BEC">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00236A18">
              <w:rPr>
                <w:sz w:val="16"/>
                <w:szCs w:val="16"/>
              </w:rPr>
              <w:t>4 DYK’nın</w:t>
            </w:r>
            <w:r w:rsidRPr="001A1E32">
              <w:rPr>
                <w:sz w:val="16"/>
                <w:szCs w:val="16"/>
              </w:rPr>
              <w:t xml:space="preserve"> ders içeriklerine katkı sağlayacak etkinlik, okuma vb. aktivitelerin zenginleştirilmesi sağlanacaktır.</w:t>
            </w:r>
          </w:p>
          <w:p w:rsidR="001D7793" w:rsidRPr="001A1E32" w:rsidRDefault="001D7793" w:rsidP="00D94BEC">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S5</w:t>
            </w:r>
            <w:r w:rsidRPr="00F54414">
              <w:rPr>
                <w:sz w:val="16"/>
                <w:szCs w:val="16"/>
              </w:rPr>
              <w:t>Okul kütüphanesi zenginleştirilecek, öğrencilerin kitap okumasını teşvik edecek etkinlikler düzenlenecektir.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MALİYET TAHMİNİ</w:t>
            </w:r>
          </w:p>
        </w:tc>
        <w:tc>
          <w:tcPr>
            <w:tcW w:w="7128"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000000" w:firstRow="0" w:lastRow="0" w:firstColumn="0" w:lastColumn="0" w:oddVBand="0" w:evenVBand="0" w:oddHBand="0" w:evenHBand="0" w:firstRowFirstColumn="0" w:firstRowLastColumn="0" w:lastRowFirstColumn="0" w:lastRowLastColumn="0"/>
              <w:rPr>
                <w:noProof/>
                <w:sz w:val="16"/>
                <w:szCs w:val="16"/>
              </w:rPr>
            </w:pP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TESPİTLER</w:t>
            </w:r>
          </w:p>
        </w:tc>
        <w:tc>
          <w:tcPr>
            <w:tcW w:w="7128"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 xml:space="preserve">Öğrencilerin ara devamsızlık </w:t>
            </w:r>
            <w:r w:rsidR="00236A18">
              <w:rPr>
                <w:noProof/>
                <w:sz w:val="16"/>
                <w:szCs w:val="16"/>
              </w:rPr>
              <w:t xml:space="preserve">yapmaları, kazanımlara </w:t>
            </w:r>
            <w:r w:rsidRPr="001A1E32">
              <w:rPr>
                <w:noProof/>
                <w:sz w:val="16"/>
                <w:szCs w:val="16"/>
              </w:rPr>
              <w:t>ulaşma oranlarını azaltmaktadır.</w:t>
            </w:r>
          </w:p>
          <w:p w:rsidR="001D7793" w:rsidRPr="001A1E32" w:rsidRDefault="00236A18" w:rsidP="00D94BEC">
            <w:pP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Veliler, öğrencilerin DYK’ya</w:t>
            </w:r>
            <w:r w:rsidR="001D7793" w:rsidRPr="001A1E32">
              <w:rPr>
                <w:noProof/>
                <w:sz w:val="16"/>
                <w:szCs w:val="16"/>
              </w:rPr>
              <w:t>göre tespit edilen eksiklikleri yerine diğer derslerden (programlardan) destek almayı talep etmektedirler.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İHTİYAÇLAR</w:t>
            </w:r>
          </w:p>
        </w:tc>
        <w:tc>
          <w:tcPr>
            <w:tcW w:w="7128"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236A18" w:rsidP="00D94BEC">
            <w:pP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DYK’ya</w:t>
            </w:r>
            <w:r w:rsidR="001D7793" w:rsidRPr="001A1E32">
              <w:rPr>
                <w:noProof/>
                <w:sz w:val="16"/>
                <w:szCs w:val="16"/>
              </w:rPr>
              <w:t>göre eksiklikleri belirlenen öğrencilerin programa katılım zorunluluğunun getirilmesi</w:t>
            </w:r>
          </w:p>
          <w:p w:rsidR="001D7793" w:rsidRPr="001A1E32" w:rsidRDefault="00236A18" w:rsidP="00D94BEC">
            <w:pP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DYK’ya</w:t>
            </w:r>
            <w:r w:rsidR="001D7793" w:rsidRPr="001A1E32">
              <w:rPr>
                <w:noProof/>
                <w:sz w:val="16"/>
                <w:szCs w:val="16"/>
              </w:rPr>
              <w:t xml:space="preserve"> devam zorunluluğunun getirilmesi</w:t>
            </w:r>
          </w:p>
        </w:tc>
      </w:tr>
    </w:tbl>
    <w:p w:rsidR="001D7793" w:rsidRPr="001A1E32" w:rsidRDefault="001D7793" w:rsidP="001D7793">
      <w:pPr>
        <w:rPr>
          <w:rFonts w:cs="Times New Roman"/>
          <w:noProof/>
          <w:sz w:val="20"/>
          <w:szCs w:val="20"/>
        </w:rPr>
      </w:pPr>
    </w:p>
    <w:p w:rsidR="001D7793" w:rsidRPr="001A1E32" w:rsidRDefault="001D7793" w:rsidP="001D7793">
      <w:pPr>
        <w:rPr>
          <w:rFonts w:cs="Times New Roman"/>
          <w:noProof/>
          <w:sz w:val="20"/>
          <w:szCs w:val="20"/>
        </w:rPr>
      </w:pPr>
      <w:r w:rsidRPr="001A1E32">
        <w:rPr>
          <w:rFonts w:cs="Times New Roman"/>
          <w:noProof/>
          <w:sz w:val="20"/>
          <w:szCs w:val="20"/>
        </w:rPr>
        <w:br w:type="page"/>
      </w:r>
    </w:p>
    <w:tbl>
      <w:tblPr>
        <w:tblStyle w:val="KlavuzuTablo4-Vurgu23"/>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850"/>
        <w:gridCol w:w="848"/>
        <w:gridCol w:w="622"/>
        <w:gridCol w:w="622"/>
        <w:gridCol w:w="622"/>
        <w:gridCol w:w="688"/>
        <w:gridCol w:w="709"/>
        <w:gridCol w:w="992"/>
        <w:gridCol w:w="993"/>
      </w:tblGrid>
      <w:tr w:rsidR="001D7793" w:rsidRPr="001A1E32" w:rsidTr="00D94B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right"/>
              <w:rPr>
                <w:noProof/>
                <w:sz w:val="16"/>
                <w:szCs w:val="16"/>
              </w:rPr>
            </w:pPr>
            <w:r w:rsidRPr="001A1E32">
              <w:rPr>
                <w:noProof/>
                <w:sz w:val="16"/>
                <w:szCs w:val="16"/>
              </w:rPr>
              <w:lastRenderedPageBreak/>
              <w:t>AMAÇ (A2)</w:t>
            </w:r>
          </w:p>
        </w:tc>
        <w:tc>
          <w:tcPr>
            <w:tcW w:w="6946"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adjustRightInd w:val="0"/>
              <w:cnfStyle w:val="100000000000" w:firstRow="1" w:lastRow="0" w:firstColumn="0" w:lastColumn="0" w:oddVBand="0" w:evenVBand="0" w:oddHBand="0" w:evenHBand="0" w:firstRowFirstColumn="0" w:firstRowLastColumn="0" w:lastRowFirstColumn="0" w:lastRowLastColumn="0"/>
              <w:rPr>
                <w:sz w:val="16"/>
                <w:szCs w:val="16"/>
              </w:rPr>
            </w:pPr>
            <w:r w:rsidRPr="001A1E32">
              <w:rPr>
                <w:sz w:val="16"/>
                <w:szCs w:val="16"/>
              </w:rPr>
              <w:t>Temel eğitimde öğrencilerin kaliteli eğitime erişimleri fırsat eşitliği temelinde artırılarak bilişsel, duyuşsal ve fiziksel olarak çok yönlü gelişimleri sağlanacak ve temel hayat becerilerini edinmiş öğrenciler yetiştirilecektir.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right"/>
              <w:rPr>
                <w:noProof/>
                <w:sz w:val="16"/>
                <w:szCs w:val="16"/>
              </w:rPr>
            </w:pPr>
            <w:r w:rsidRPr="001A1E32">
              <w:rPr>
                <w:noProof/>
                <w:sz w:val="16"/>
                <w:szCs w:val="16"/>
              </w:rPr>
              <w:t>HEDEF (H2.1)</w:t>
            </w:r>
          </w:p>
        </w:tc>
        <w:tc>
          <w:tcPr>
            <w:tcW w:w="6946"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adjustRightInd w:val="0"/>
              <w:cnfStyle w:val="000000100000" w:firstRow="0" w:lastRow="0" w:firstColumn="0" w:lastColumn="0" w:oddVBand="0" w:evenVBand="0" w:oddHBand="1" w:evenHBand="0" w:firstRowFirstColumn="0" w:firstRowLastColumn="0" w:lastRowFirstColumn="0" w:lastRowLastColumn="0"/>
              <w:rPr>
                <w:sz w:val="16"/>
                <w:szCs w:val="16"/>
              </w:rPr>
            </w:pPr>
            <w:r w:rsidRPr="001A1E32">
              <w:rPr>
                <w:sz w:val="16"/>
                <w:szCs w:val="16"/>
              </w:rPr>
              <w:t>Öğrencilerin bilimsel, kültürel, sanatsal, sportif ve toplum hizmeti alanlarında ders dışı etkinliklere katılım oranı artırılacaktır.</w:t>
            </w:r>
          </w:p>
        </w:tc>
      </w:tr>
      <w:tr w:rsidR="001D7793" w:rsidRPr="001A1E32" w:rsidTr="00D94BEC">
        <w:trPr>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rPr>
                <w:noProof/>
                <w:sz w:val="16"/>
                <w:szCs w:val="16"/>
              </w:rPr>
            </w:pPr>
            <w:r w:rsidRPr="001A1E32">
              <w:rPr>
                <w:noProof/>
                <w:sz w:val="16"/>
                <w:szCs w:val="16"/>
              </w:rPr>
              <w:t>Performans Göstergesi (PG)</w:t>
            </w:r>
          </w:p>
        </w:tc>
        <w:tc>
          <w:tcPr>
            <w:tcW w:w="850"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848"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688"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709"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99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99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rPr>
                <w:b w:val="0"/>
                <w:noProof/>
                <w:sz w:val="16"/>
                <w:szCs w:val="16"/>
              </w:rPr>
            </w:pPr>
            <w:r w:rsidRPr="001A1E32">
              <w:rPr>
                <w:b w:val="0"/>
                <w:noProof/>
                <w:sz w:val="16"/>
                <w:szCs w:val="16"/>
              </w:rPr>
              <w:t>PG.2.1.1 Okulda bir eğitim ve öğretim döneminde bilimsel, kültürel, sanatsal ve sportif alanlarda en az bir faaliyete katılan öğrenci oranı (%)</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9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rPr>
                <w:b w:val="0"/>
                <w:noProof/>
                <w:sz w:val="16"/>
                <w:szCs w:val="16"/>
              </w:rPr>
            </w:pPr>
            <w:r w:rsidRPr="001A1E32">
              <w:rPr>
                <w:b w:val="0"/>
                <w:noProof/>
                <w:sz w:val="16"/>
                <w:szCs w:val="16"/>
              </w:rPr>
              <w:t>PG.2.1.2 Bir eğitim ve öğretim yılında en az iki sosyal sorumluluk ve toplum hizmeti çalışmalarına katılan öğrenci oranı (%)</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9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rPr>
                <w:b w:val="0"/>
                <w:noProof/>
                <w:sz w:val="16"/>
                <w:szCs w:val="16"/>
              </w:rPr>
            </w:pPr>
            <w:r w:rsidRPr="001A1E32">
              <w:rPr>
                <w:b w:val="0"/>
                <w:noProof/>
                <w:sz w:val="16"/>
                <w:szCs w:val="16"/>
              </w:rPr>
              <w:t>PG.2.1.3 Bir eğitim ve öğretim yılında yerel, ulusal ve uluslararası proje, yarışma vb. etkinliklere katılan öğrenci oranı (%)</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9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rPr>
                <w:b w:val="0"/>
                <w:noProof/>
                <w:sz w:val="16"/>
                <w:szCs w:val="16"/>
              </w:rPr>
            </w:pPr>
            <w:r w:rsidRPr="001A1E32">
              <w:rPr>
                <w:b w:val="0"/>
                <w:noProof/>
                <w:sz w:val="16"/>
                <w:szCs w:val="16"/>
              </w:rPr>
              <w:t>PG.2.1.4 Okulda bir eğitim ve öğretim yılında geleneksel çocuk oyunları alt başlığında en az bir faaliyete katılan öğrenci oranı (%)</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9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rPr>
                <w:noProof/>
                <w:sz w:val="16"/>
                <w:szCs w:val="16"/>
              </w:rPr>
            </w:pPr>
            <w:r w:rsidRPr="001A1E32">
              <w:rPr>
                <w:noProof/>
                <w:sz w:val="16"/>
                <w:szCs w:val="16"/>
              </w:rPr>
              <w:t>KOORDİNATÖR BİRİM</w:t>
            </w:r>
          </w:p>
        </w:tc>
        <w:tc>
          <w:tcPr>
            <w:tcW w:w="6946"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Öğretmenler Kurulu</w:t>
            </w:r>
          </w:p>
        </w:tc>
      </w:tr>
      <w:tr w:rsidR="001D7793" w:rsidRPr="001A1E32" w:rsidTr="00D94BEC">
        <w:trPr>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rPr>
                <w:noProof/>
                <w:sz w:val="16"/>
                <w:szCs w:val="16"/>
              </w:rPr>
            </w:pPr>
            <w:r w:rsidRPr="001A1E32">
              <w:rPr>
                <w:noProof/>
                <w:sz w:val="16"/>
                <w:szCs w:val="16"/>
              </w:rPr>
              <w:t>İŞ BİRLİĞİ YAPILACAK BİRİM(LER)</w:t>
            </w:r>
          </w:p>
        </w:tc>
        <w:tc>
          <w:tcPr>
            <w:tcW w:w="6946"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Okul Aile Birliği</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RİSKLER</w:t>
            </w:r>
          </w:p>
        </w:tc>
        <w:tc>
          <w:tcPr>
            <w:tcW w:w="6946"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Etkinlikler için maddi destek ve işbirliği sağlanamaması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Okul bahçelerinin genellikle betonarme zeminden oluşması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İlçeler arasında mevcut mesafenin uzak olması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Proje tabanlı çalışmaların belirli (odak) hedef kitleye yönelik hazırlanmaması, geneli kapsaması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Re’sen uygulanan tekrar niteliğindeki proje çalışmaları</w:t>
            </w:r>
          </w:p>
        </w:tc>
      </w:tr>
      <w:tr w:rsidR="001D7793" w:rsidRPr="001A1E32" w:rsidTr="00D94BEC">
        <w:trPr>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STRATEJİLER</w:t>
            </w:r>
          </w:p>
        </w:tc>
        <w:tc>
          <w:tcPr>
            <w:tcW w:w="6946"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S1 Her bir öğrencinin bir kulüp faaliyetinde aktif olarak yer alması sağlanarak kulüp faaliyetlerinin etkinliği artırılacaktır.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S3 Okul bünyesinde yarışmalar düzenlenecektir.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S4 Diğer kurum ve kuruluşlarla iş birliği içerisinde yürütülen bilimsel, sosyal, kültürel, sanatsal ve sportif alanlardaki faaliyetler artırılacaktır.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S5 Öğrenci seviyesi ve öğretim programı kazanımlarına uygun olarak geleneksel çocuk oyunları ders içi etkinliklerde kullanılacaktır.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MALİYET TAHMİNİ</w:t>
            </w:r>
          </w:p>
        </w:tc>
        <w:tc>
          <w:tcPr>
            <w:tcW w:w="6946"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p>
        </w:tc>
      </w:tr>
      <w:tr w:rsidR="001D7793" w:rsidRPr="001A1E32" w:rsidTr="00D94BEC">
        <w:trPr>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TESPİTLER</w:t>
            </w:r>
          </w:p>
        </w:tc>
        <w:tc>
          <w:tcPr>
            <w:tcW w:w="6946"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Bilimsel, kültürel, sanatsal ve sportif faaliyetler için maddi kaynak ve materyal gereksinimi bulunmaktadır.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Niteliksel açıdan işbirliği yapılacak kurum sayısı yeterli değildir.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Belirlenmiş programı olan ve süreç odaklı ve ulusal veya uluslararası çalışmalara yeterli düzeyde katılımcı sağlanamamaktadır.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Yürütülen her çalışma “proje” olarak adlandırılmakta, önyargılara sebep olmaktadır.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Proje tabanlı çalışmaların çoğunluğu odak hedef kitleye hitap etmemekte, tüm gurupları kapsamaktadır.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Okullarda yürütülen çalışmalara benzerliği bulunan ve re’sen yürütülen proje çalışmaları tekrar niteliğinde olduğundan emek ve zaman kaybına neden olmakta, proje çalışmalarına katılımda gönüllülüğü azaltmaktadır.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Bakanlık, il, ilçe düzeyinde uygulanan proje tabanlı çalışmaların çoğunluğunun “ihtiyaç analizi” yapılmaksızın uygulanması, proje çalışmaları sonucunda “etki analizi” yapılmaması</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İHTİYAÇLAR</w:t>
            </w:r>
          </w:p>
        </w:tc>
        <w:tc>
          <w:tcPr>
            <w:tcW w:w="6946"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Bilimsel, kültürel, sanatsal ve sportif faaliyetler için maddi kaynak sağlanması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Proje tabanlı çalışmalardan önce ihtiyaç analizi, çalışma sonrasında etki analizi yapılması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Proje çalışması katılımcılarının, çalışmalar öncesinde hazırlık, amaç-hedef belirleme stratejileri, risk değerlendirmesi, uygulama, izleme-değerlendirme vb. süreçler ve ilgili kavramlar hakkında bilgi edinmesi</w:t>
            </w:r>
          </w:p>
        </w:tc>
      </w:tr>
    </w:tbl>
    <w:p w:rsidR="001D7793" w:rsidRPr="001A1E32" w:rsidRDefault="001D7793" w:rsidP="001D7793">
      <w:pPr>
        <w:rPr>
          <w:rFonts w:cs="Times New Roman"/>
          <w:noProof/>
          <w:sz w:val="20"/>
          <w:szCs w:val="20"/>
        </w:rPr>
      </w:pPr>
      <w:r w:rsidRPr="001A1E32">
        <w:rPr>
          <w:rFonts w:cs="Times New Roman"/>
          <w:noProof/>
          <w:sz w:val="20"/>
          <w:szCs w:val="20"/>
        </w:rPr>
        <w:br w:type="page"/>
      </w:r>
    </w:p>
    <w:tbl>
      <w:tblPr>
        <w:tblStyle w:val="KlavuzuTablo4-Vurgu23"/>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850"/>
        <w:gridCol w:w="848"/>
        <w:gridCol w:w="622"/>
        <w:gridCol w:w="622"/>
        <w:gridCol w:w="622"/>
        <w:gridCol w:w="622"/>
        <w:gridCol w:w="622"/>
        <w:gridCol w:w="653"/>
        <w:gridCol w:w="966"/>
      </w:tblGrid>
      <w:tr w:rsidR="001D7793" w:rsidRPr="001A1E32" w:rsidTr="00D94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right"/>
              <w:rPr>
                <w:noProof/>
                <w:sz w:val="16"/>
                <w:szCs w:val="16"/>
              </w:rPr>
            </w:pPr>
            <w:r w:rsidRPr="001A1E32">
              <w:rPr>
                <w:noProof/>
                <w:sz w:val="16"/>
                <w:szCs w:val="16"/>
              </w:rPr>
              <w:lastRenderedPageBreak/>
              <w:t>AMAÇ (A3)</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adjustRightInd w:val="0"/>
              <w:jc w:val="both"/>
              <w:cnfStyle w:val="100000000000" w:firstRow="1" w:lastRow="0" w:firstColumn="0" w:lastColumn="0" w:oddVBand="0" w:evenVBand="0" w:oddHBand="0" w:evenHBand="0" w:firstRowFirstColumn="0" w:firstRowLastColumn="0" w:lastRowFirstColumn="0" w:lastRowLastColumn="0"/>
              <w:rPr>
                <w:sz w:val="16"/>
                <w:szCs w:val="20"/>
              </w:rPr>
            </w:pPr>
            <w:r w:rsidRPr="00491CBF">
              <w:rPr>
                <w:sz w:val="16"/>
                <w:szCs w:val="20"/>
              </w:rPr>
              <w:t>Öğrencilere medeniyetimizin ve insanlığın ortak değerleriyle çağın gereklerine uygun bilgi, beceri, tutum ve davranışlar kazandırılacaktır.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right"/>
              <w:rPr>
                <w:noProof/>
                <w:sz w:val="16"/>
                <w:szCs w:val="16"/>
              </w:rPr>
            </w:pPr>
            <w:r w:rsidRPr="001A1E32">
              <w:rPr>
                <w:noProof/>
                <w:sz w:val="16"/>
                <w:szCs w:val="16"/>
              </w:rPr>
              <w:t>HEDEF (H3.1)</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491CBF">
              <w:rPr>
                <w:noProof/>
                <w:sz w:val="16"/>
                <w:szCs w:val="16"/>
              </w:rPr>
              <w:t>Öğrencilere evrensel değerler, sağlıklı yaşam ve çevre bilinci duyarlılığı kazandırılacaktır.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rPr>
                <w:noProof/>
                <w:sz w:val="16"/>
                <w:szCs w:val="16"/>
              </w:rPr>
            </w:pPr>
            <w:r w:rsidRPr="001A1E32">
              <w:rPr>
                <w:noProof/>
                <w:sz w:val="16"/>
                <w:szCs w:val="16"/>
              </w:rPr>
              <w:t>Performans Göstergesi (PG)</w:t>
            </w:r>
          </w:p>
        </w:tc>
        <w:tc>
          <w:tcPr>
            <w:tcW w:w="850"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848"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65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966"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b w:val="0"/>
                <w:noProof/>
                <w:sz w:val="16"/>
                <w:szCs w:val="16"/>
              </w:rPr>
            </w:pPr>
            <w:r w:rsidRPr="001A1E32">
              <w:rPr>
                <w:b w:val="0"/>
                <w:noProof/>
                <w:sz w:val="16"/>
                <w:szCs w:val="16"/>
              </w:rPr>
              <w:t xml:space="preserve">PG.3.1.1 Sağlıklı ve dengeli beslenme ile ilgili eğitim </w:t>
            </w:r>
            <w:r>
              <w:rPr>
                <w:b w:val="0"/>
                <w:noProof/>
                <w:sz w:val="16"/>
                <w:szCs w:val="16"/>
              </w:rPr>
              <w:t>verilen öğrenci oranı</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b w:val="0"/>
                <w:noProof/>
                <w:sz w:val="16"/>
                <w:szCs w:val="16"/>
              </w:rPr>
            </w:pPr>
            <w:r w:rsidRPr="001A1E32">
              <w:rPr>
                <w:b w:val="0"/>
                <w:noProof/>
                <w:sz w:val="16"/>
                <w:szCs w:val="16"/>
              </w:rPr>
              <w:t>PG.3.1.2 Çevre bilinci, nezaket kural</w:t>
            </w:r>
            <w:r>
              <w:rPr>
                <w:b w:val="0"/>
                <w:noProof/>
                <w:sz w:val="16"/>
                <w:szCs w:val="16"/>
              </w:rPr>
              <w:t>ları ile ilgili eğitim verilen öğrenci oranı</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b w:val="0"/>
                <w:noProof/>
                <w:sz w:val="16"/>
                <w:szCs w:val="16"/>
              </w:rPr>
            </w:pPr>
            <w:r w:rsidRPr="001A1E32">
              <w:rPr>
                <w:b w:val="0"/>
                <w:noProof/>
                <w:sz w:val="16"/>
                <w:szCs w:val="16"/>
              </w:rPr>
              <w:t xml:space="preserve">PG.3.1.3 </w:t>
            </w:r>
            <w:r>
              <w:rPr>
                <w:b w:val="0"/>
                <w:noProof/>
                <w:sz w:val="16"/>
                <w:szCs w:val="16"/>
              </w:rPr>
              <w:t>Nezaket kuralları ile ilgili eğitim verilen öğrenci oranı</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b w:val="0"/>
                <w:noProof/>
                <w:sz w:val="16"/>
                <w:szCs w:val="16"/>
              </w:rPr>
            </w:pPr>
            <w:r w:rsidRPr="001A1E32">
              <w:rPr>
                <w:b w:val="0"/>
                <w:noProof/>
                <w:sz w:val="16"/>
                <w:szCs w:val="16"/>
              </w:rPr>
              <w:t xml:space="preserve">PG 3.1.4 Akran zorbalığı ve siber zorbalıkla ilgili konularda eğitim </w:t>
            </w:r>
            <w:r>
              <w:rPr>
                <w:b w:val="0"/>
                <w:noProof/>
                <w:sz w:val="16"/>
                <w:szCs w:val="16"/>
              </w:rPr>
              <w:t>verilen öğrenci oranı</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KOORDİNATÖR BİRİM</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Öğretmenler Kurulu</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İŞ BİRLİĞİ YAPILACAK BİRİM(LER)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Zümre Öğretmenler Kurulu</w:t>
            </w:r>
            <w:r w:rsidR="00236A18">
              <w:rPr>
                <w:noProof/>
                <w:sz w:val="16"/>
                <w:szCs w:val="16"/>
              </w:rPr>
              <w:t>, Şube Öğretmenler Kurulu</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RİSKLER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Ebeveyn tutumlarının destekleyici nitelikte olmaması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Dijital çevresel uyaranlar, dijital bağımlılığı artıran unsurların fazlalığı</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STRATEJİLER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w:t>
            </w:r>
            <w:r>
              <w:rPr>
                <w:sz w:val="16"/>
                <w:szCs w:val="20"/>
              </w:rPr>
              <w:t>1</w:t>
            </w:r>
            <w:r w:rsidRPr="001A1E32">
              <w:rPr>
                <w:sz w:val="16"/>
                <w:szCs w:val="20"/>
              </w:rPr>
              <w:t xml:space="preserve"> Öğrencilere sağlıklı ve dengeli beslenmelerine yönelik bilgilendirme eğitimleri ve etkinlikler yapılacaktır.</w:t>
            </w:r>
          </w:p>
          <w:p w:rsidR="001D7793" w:rsidRPr="001A1E32" w:rsidRDefault="001D7793" w:rsidP="00D94BEC">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w:t>
            </w:r>
            <w:r>
              <w:rPr>
                <w:sz w:val="16"/>
                <w:szCs w:val="20"/>
              </w:rPr>
              <w:t>2</w:t>
            </w:r>
            <w:r w:rsidRPr="001A1E32">
              <w:rPr>
                <w:sz w:val="16"/>
                <w:szCs w:val="20"/>
              </w:rPr>
              <w:t xml:space="preserve"> Öğrencilere, nezaket ve görgü kuralları konusunda eğitimler verilerek konuya ilişkin etkinlikler düzenlenecektir.</w:t>
            </w:r>
          </w:p>
          <w:p w:rsidR="001D7793" w:rsidRPr="001A1E32" w:rsidRDefault="001D7793" w:rsidP="00D94BEC">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w:t>
            </w:r>
            <w:r>
              <w:rPr>
                <w:sz w:val="16"/>
                <w:szCs w:val="20"/>
              </w:rPr>
              <w:t>3</w:t>
            </w:r>
            <w:r w:rsidRPr="001A1E32">
              <w:rPr>
                <w:sz w:val="16"/>
                <w:szCs w:val="20"/>
              </w:rPr>
              <w:t xml:space="preserve"> Halk Eğitim Merkezleri ile işbirliği yapılarak ebeveynlerin çocuk gelişimi alanındaki bilgi ve becerileri geliştirilecektir.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MALİYET TAHMİNİ</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TESPİTLER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Öğrencilerin okuma alışkanlığı kazanmalarını engelleyecek düzeyde dijital uyaran bulunması</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Okuma alışkanlığı kazandırma sürecinde edinilen kazanımlarla ebeveyn tutumlarının tutarlı olmaması</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Nezaket kuralları ve çevre bilinci kazandırma sürecinde edinilen kazanımlarla ebeveyn tutumlarının tutarlı olmaması</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Ebeveynler tarafından, davranışsal kazanımların yalnızca okulda uyulması gereken kurallar olarak algılanması</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Ebeveynlerin çocuk yetiştirme konusundaki yanlış tutumlarında ısrarcı olması, anne-baba eğitimleri konusundaki gereksinimlerini gözardı etmesi</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İHTİYAÇLAR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Halk Eğitim Merkezleri Çocuk Gelişimi ve Eğitimi alanına uygun olarak “Anne ve Çocuk Sağlığı, Çocukla İletişim, Çocuk Hakları Mevzuatı, Çocuklarda Duygu ve Davranış, Çocukta Temel İhtiyaçlar, Çocuklarda Uyum Problemi, Eğitimde Oyun Etkinlikleri, Okul Çağı Çocuğunda Beslenme, Özel Eğitim İhtiyacı Olan Bireyler İçin İletişim, Çocuklar İçin Dramatik Etkinlikler, Erken Çocukluk Dönemi Eğitimleri” ve benzeri konularda Bakanlık destekli ve yönlendirmeli yaygın eğitim kursları düzenlenmelidir.</w:t>
            </w:r>
          </w:p>
        </w:tc>
      </w:tr>
    </w:tbl>
    <w:p w:rsidR="001D7793" w:rsidRPr="001A1E32" w:rsidRDefault="001D7793" w:rsidP="001D7793">
      <w:pPr>
        <w:rPr>
          <w:rFonts w:cs="Times New Roman"/>
          <w:noProof/>
          <w:sz w:val="20"/>
          <w:szCs w:val="20"/>
        </w:rPr>
      </w:pPr>
    </w:p>
    <w:p w:rsidR="001D7793" w:rsidRPr="001A1E32" w:rsidRDefault="001D7793" w:rsidP="001D7793">
      <w:pPr>
        <w:rPr>
          <w:rFonts w:cs="Times New Roman"/>
          <w:noProof/>
          <w:sz w:val="20"/>
          <w:szCs w:val="20"/>
        </w:rPr>
      </w:pPr>
      <w:r w:rsidRPr="001A1E32">
        <w:rPr>
          <w:rFonts w:cs="Times New Roman"/>
          <w:noProof/>
          <w:sz w:val="20"/>
          <w:szCs w:val="20"/>
        </w:rPr>
        <w:br w:type="page"/>
      </w:r>
    </w:p>
    <w:tbl>
      <w:tblPr>
        <w:tblStyle w:val="KlavuzuTablo4-Vurgu23"/>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850"/>
        <w:gridCol w:w="848"/>
        <w:gridCol w:w="622"/>
        <w:gridCol w:w="622"/>
        <w:gridCol w:w="622"/>
        <w:gridCol w:w="622"/>
        <w:gridCol w:w="622"/>
        <w:gridCol w:w="653"/>
        <w:gridCol w:w="966"/>
      </w:tblGrid>
      <w:tr w:rsidR="001D7793" w:rsidRPr="001A1E32" w:rsidTr="00D94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right"/>
              <w:rPr>
                <w:noProof/>
                <w:sz w:val="16"/>
                <w:szCs w:val="16"/>
              </w:rPr>
            </w:pPr>
            <w:r w:rsidRPr="001A1E32">
              <w:rPr>
                <w:noProof/>
                <w:sz w:val="16"/>
                <w:szCs w:val="16"/>
              </w:rPr>
              <w:lastRenderedPageBreak/>
              <w:t>AMAÇ (A4)</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adjustRightInd w:val="0"/>
              <w:jc w:val="both"/>
              <w:cnfStyle w:val="100000000000" w:firstRow="1" w:lastRow="0" w:firstColumn="0" w:lastColumn="0" w:oddVBand="0" w:evenVBand="0" w:oddHBand="0" w:evenHBand="0" w:firstRowFirstColumn="0" w:firstRowLastColumn="0" w:lastRowFirstColumn="0" w:lastRowLastColumn="0"/>
              <w:rPr>
                <w:sz w:val="16"/>
                <w:szCs w:val="20"/>
              </w:rPr>
            </w:pPr>
            <w:r>
              <w:rPr>
                <w:sz w:val="16"/>
                <w:szCs w:val="20"/>
              </w:rPr>
              <w:t>Kurumun insan kaynağı kapasitesini geliştirerek ulusal ve uluslararası standartlara uygun eğitim hizmeti sunulacaktır.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right"/>
              <w:rPr>
                <w:noProof/>
                <w:sz w:val="16"/>
                <w:szCs w:val="16"/>
              </w:rPr>
            </w:pPr>
            <w:r w:rsidRPr="001A1E32">
              <w:rPr>
                <w:noProof/>
                <w:sz w:val="16"/>
                <w:szCs w:val="16"/>
              </w:rPr>
              <w:t>HEDEF (H4.1)</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Okul aile işbirliği sağlanarak kurum kültürü geliştirilecektir.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rPr>
                <w:noProof/>
                <w:sz w:val="16"/>
                <w:szCs w:val="16"/>
              </w:rPr>
            </w:pPr>
            <w:r w:rsidRPr="001A1E32">
              <w:rPr>
                <w:noProof/>
                <w:sz w:val="16"/>
                <w:szCs w:val="16"/>
              </w:rPr>
              <w:t>Performans Göstergesi (PG)</w:t>
            </w:r>
          </w:p>
        </w:tc>
        <w:tc>
          <w:tcPr>
            <w:tcW w:w="850"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848"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65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966"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b w:val="0"/>
                <w:noProof/>
                <w:sz w:val="16"/>
                <w:szCs w:val="16"/>
              </w:rPr>
            </w:pPr>
            <w:r>
              <w:rPr>
                <w:b w:val="0"/>
                <w:noProof/>
                <w:sz w:val="16"/>
                <w:szCs w:val="16"/>
              </w:rPr>
              <w:t>PG 4.1.1 Bir eğitim öğretim yılında en az 1 hizmetiçi eğitime katılan öğretmen oranı (re’sen düzenlenenler dahil)</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b w:val="0"/>
                <w:noProof/>
                <w:sz w:val="16"/>
                <w:szCs w:val="16"/>
              </w:rPr>
            </w:pPr>
            <w:r>
              <w:rPr>
                <w:b w:val="0"/>
                <w:noProof/>
                <w:sz w:val="16"/>
                <w:szCs w:val="16"/>
              </w:rPr>
              <w:t>PG 4.1.2 Bir eğitim öğretim yılında proje tabanlı çalışmalardan herhangi birinde aktif görev alan öğretmen oranı</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b w:val="0"/>
                <w:noProof/>
                <w:sz w:val="16"/>
                <w:szCs w:val="16"/>
              </w:rPr>
            </w:pPr>
            <w:r>
              <w:rPr>
                <w:b w:val="0"/>
                <w:noProof/>
                <w:sz w:val="16"/>
                <w:szCs w:val="16"/>
              </w:rPr>
              <w:t>PG 4.1.3 Veli toplantılarına katılım oranı</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b w:val="0"/>
                <w:noProof/>
                <w:sz w:val="16"/>
                <w:szCs w:val="16"/>
              </w:rPr>
            </w:pPr>
            <w:r>
              <w:rPr>
                <w:b w:val="0"/>
                <w:noProof/>
                <w:sz w:val="16"/>
                <w:szCs w:val="16"/>
              </w:rPr>
              <w:t>PG 4.1.4 Yazılı veya elektronik ortamda kuruma yapılan dilek, istek, şikayet, görüş, öneri sayısı</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rsidR="001D7793" w:rsidRPr="001A1E32" w:rsidRDefault="001D7793" w:rsidP="00D94BEC">
            <w:pPr>
              <w:jc w:val="both"/>
              <w:rPr>
                <w:b w:val="0"/>
                <w:noProof/>
                <w:sz w:val="16"/>
                <w:szCs w:val="16"/>
              </w:rPr>
            </w:pPr>
            <w:r>
              <w:rPr>
                <w:b w:val="0"/>
                <w:noProof/>
                <w:sz w:val="16"/>
                <w:szCs w:val="16"/>
              </w:rPr>
              <w:t>PG 4.1.5 Velilere yönelik yapılan eğitici, bilgilendirici etkinliklere veli katılım oranı (veli toplantıları hariç)</w:t>
            </w:r>
          </w:p>
        </w:tc>
        <w:tc>
          <w:tcPr>
            <w:tcW w:w="85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KOORDİNATÖR BİRİM</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Öğretmenler Kurulu</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İŞ BİRLİĞİ YAPILACAK BİRİM(LER)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Zümre Öğretmenler Kurulu</w:t>
            </w:r>
            <w:r w:rsidR="00236A18">
              <w:rPr>
                <w:noProof/>
                <w:sz w:val="16"/>
                <w:szCs w:val="16"/>
              </w:rPr>
              <w:t>, Şube Öğretmenler Kurulu</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RİSKLER</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rsidR="001D7793" w:rsidRPr="00491CBF" w:rsidRDefault="001D7793" w:rsidP="00D94BE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S1 Eğitim faaliyetlerine çoğunlukla az sayıdaki gönüllü öğretmenin katılması, eğitime katılacak öğretmenlerin görevlendirmelerinin çoğunlukla resen yapılması</w:t>
            </w:r>
          </w:p>
          <w:p w:rsidR="001D7793" w:rsidRPr="00491CBF" w:rsidRDefault="001D7793" w:rsidP="00D94BE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S2 Şikâyet sahiplerinin, şikâyet edilebilecek konular hakkında hukuki altyapılarının yetersiz olması</w:t>
            </w:r>
          </w:p>
          <w:p w:rsidR="001D7793" w:rsidRPr="00491CBF" w:rsidRDefault="001D7793" w:rsidP="00D94BE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S3 Velilerin, yaşanan her sorunda ilgili kişi veya kurum yerine şikâyet yöntemlerine başvurması</w:t>
            </w:r>
          </w:p>
          <w:p w:rsidR="001D7793" w:rsidRPr="00491CBF" w:rsidRDefault="001D7793" w:rsidP="00D94BE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S4 Şikâyet mekanizmalarının sayı ve çeşitlilik itibariyle fazla olması</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STRATEJİLER</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rsidR="001D7793" w:rsidRPr="00491CBF" w:rsidRDefault="001D7793" w:rsidP="00D94BEC">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Hizmet içi eğitim faaliyetlerinden öğretmen ve yöneticilerin görüşleri alınacak</w:t>
            </w:r>
          </w:p>
          <w:p w:rsidR="001D7793" w:rsidRPr="00491CBF" w:rsidRDefault="001D7793" w:rsidP="00D94BEC">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Kurumsal kültürün oluşturulması için okul-aile ilişkilerinde etkin işbirliği yöntemleri geliştirilecek</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MALİYET TAHMİNİ</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rsidR="001D7793" w:rsidRPr="00491CBF" w:rsidRDefault="001D7793" w:rsidP="00D94BE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TESPİTLER</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rsidR="001D7793" w:rsidRPr="00491CBF" w:rsidRDefault="001D7793" w:rsidP="00D94BEC">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Hizmet içi eğitim faaliyetleri çoğunlukla resen düzenlenmektedir</w:t>
            </w:r>
          </w:p>
          <w:p w:rsidR="001D7793" w:rsidRPr="00491CBF" w:rsidRDefault="001D7793" w:rsidP="00D94BEC">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Hizmet içi eğitim faaliyetleri ders saatlerinin dışında düzenlendiği için katılımcılarda isteksizliğe sebep olmaktadır.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İHTİYAÇLAR</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rsidR="001D7793" w:rsidRPr="00491CBF" w:rsidRDefault="001D7793" w:rsidP="00D94BE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Paydaş görüşlerinin değerlendirilmesi, işbirliğinin geliştirilmesi</w:t>
            </w:r>
          </w:p>
        </w:tc>
      </w:tr>
    </w:tbl>
    <w:p w:rsidR="001D7793" w:rsidRPr="001A1E32" w:rsidRDefault="001D7793" w:rsidP="001D7793">
      <w:pPr>
        <w:rPr>
          <w:rFonts w:cs="Times New Roman"/>
          <w:noProof/>
          <w:sz w:val="20"/>
          <w:szCs w:val="20"/>
        </w:rPr>
      </w:pPr>
      <w:r w:rsidRPr="001A1E32">
        <w:rPr>
          <w:rFonts w:cs="Times New Roman"/>
          <w:noProof/>
          <w:sz w:val="20"/>
          <w:szCs w:val="20"/>
        </w:rPr>
        <w:br w:type="page"/>
      </w:r>
    </w:p>
    <w:tbl>
      <w:tblPr>
        <w:tblStyle w:val="KlavuzuTablo4-Vurgu23"/>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8"/>
        <w:gridCol w:w="990"/>
        <w:gridCol w:w="622"/>
        <w:gridCol w:w="622"/>
        <w:gridCol w:w="622"/>
        <w:gridCol w:w="622"/>
        <w:gridCol w:w="622"/>
        <w:gridCol w:w="653"/>
        <w:gridCol w:w="966"/>
      </w:tblGrid>
      <w:tr w:rsidR="001D7793" w:rsidRPr="001A1E32" w:rsidTr="00D94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right"/>
              <w:rPr>
                <w:noProof/>
                <w:sz w:val="16"/>
                <w:szCs w:val="16"/>
              </w:rPr>
            </w:pPr>
            <w:r w:rsidRPr="001A1E32">
              <w:rPr>
                <w:noProof/>
                <w:sz w:val="16"/>
                <w:szCs w:val="16"/>
              </w:rPr>
              <w:lastRenderedPageBreak/>
              <w:t>AMAÇ (A5)</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adjustRightInd w:val="0"/>
              <w:cnfStyle w:val="100000000000" w:firstRow="1" w:lastRow="0" w:firstColumn="0" w:lastColumn="0" w:oddVBand="0" w:evenVBand="0" w:oddHBand="0" w:evenHBand="0" w:firstRowFirstColumn="0" w:firstRowLastColumn="0" w:lastRowFirstColumn="0" w:lastRowLastColumn="0"/>
              <w:rPr>
                <w:sz w:val="16"/>
                <w:szCs w:val="20"/>
              </w:rPr>
            </w:pPr>
            <w:r w:rsidRPr="001A1E32">
              <w:rPr>
                <w:sz w:val="16"/>
                <w:szCs w:val="20"/>
              </w:rPr>
              <w:t>Eğitim ortamlarının fiziki imkânları geliştirilecektir.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right"/>
              <w:rPr>
                <w:noProof/>
                <w:sz w:val="16"/>
                <w:szCs w:val="16"/>
              </w:rPr>
            </w:pPr>
            <w:r w:rsidRPr="001A1E32">
              <w:rPr>
                <w:noProof/>
                <w:sz w:val="16"/>
                <w:szCs w:val="16"/>
              </w:rPr>
              <w:t>HEDEF (H5.1)</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Temel eğitimde okulların niteliğini arttıracak uygulama ve çalışmalara yer verilecektir.</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rPr>
                <w:noProof/>
                <w:sz w:val="16"/>
                <w:szCs w:val="16"/>
              </w:rPr>
            </w:pPr>
            <w:r w:rsidRPr="001A1E32">
              <w:rPr>
                <w:noProof/>
                <w:sz w:val="16"/>
                <w:szCs w:val="16"/>
              </w:rPr>
              <w:t>Performans Göstergesi (PG)</w:t>
            </w:r>
          </w:p>
        </w:tc>
        <w:tc>
          <w:tcPr>
            <w:tcW w:w="708"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990"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622"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65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966"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rsidR="001D7793" w:rsidRPr="00672506" w:rsidRDefault="001D7793" w:rsidP="00D94BEC">
            <w:pPr>
              <w:jc w:val="both"/>
              <w:rPr>
                <w:b w:val="0"/>
                <w:noProof/>
                <w:sz w:val="16"/>
                <w:szCs w:val="16"/>
              </w:rPr>
            </w:pPr>
            <w:r>
              <w:rPr>
                <w:b w:val="0"/>
                <w:noProof/>
                <w:sz w:val="16"/>
                <w:szCs w:val="16"/>
              </w:rPr>
              <w:t>PG 5.1.1 Okulda/kurumda iyileştirilmesi gereken</w:t>
            </w:r>
            <w:r w:rsidRPr="00672506">
              <w:rPr>
                <w:b w:val="0"/>
                <w:noProof/>
                <w:sz w:val="16"/>
                <w:szCs w:val="16"/>
              </w:rPr>
              <w:t xml:space="preserve"> fiziki mekân </w:t>
            </w:r>
            <w:r>
              <w:rPr>
                <w:b w:val="0"/>
                <w:noProof/>
                <w:sz w:val="16"/>
                <w:szCs w:val="16"/>
              </w:rPr>
              <w:t>sayısı</w:t>
            </w:r>
          </w:p>
        </w:tc>
        <w:tc>
          <w:tcPr>
            <w:tcW w:w="70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Pr>
          <w:p w:rsidR="001D7793" w:rsidRPr="00672506" w:rsidRDefault="001D7793" w:rsidP="00D94BEC">
            <w:pPr>
              <w:jc w:val="both"/>
              <w:rPr>
                <w:b w:val="0"/>
                <w:noProof/>
                <w:sz w:val="16"/>
                <w:szCs w:val="16"/>
              </w:rPr>
            </w:pPr>
            <w:r w:rsidRPr="00672506">
              <w:rPr>
                <w:b w:val="0"/>
                <w:noProof/>
                <w:sz w:val="16"/>
                <w:szCs w:val="16"/>
              </w:rPr>
              <w:t xml:space="preserve">PG </w:t>
            </w:r>
            <w:r>
              <w:rPr>
                <w:b w:val="0"/>
                <w:noProof/>
                <w:sz w:val="16"/>
                <w:szCs w:val="16"/>
              </w:rPr>
              <w:t>5.1.2</w:t>
            </w:r>
            <w:r w:rsidRPr="00672506">
              <w:rPr>
                <w:b w:val="0"/>
                <w:noProof/>
                <w:sz w:val="16"/>
                <w:szCs w:val="16"/>
              </w:rPr>
              <w:t xml:space="preserve"> Okulda düzenleme yapılan açık hava oyun alanı sayısı</w:t>
            </w:r>
          </w:p>
        </w:tc>
        <w:tc>
          <w:tcPr>
            <w:tcW w:w="708"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rsidR="001D7793" w:rsidRPr="001A1E32" w:rsidRDefault="001D7793" w:rsidP="00D94BEC">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KOORDİNATÖR BİRİM</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Okul Aile Birliği</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İŞ BİRLİĞİ YAPILACAK BİRİM(LER)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Öğretmenler Kurulu</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RİSKLER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Tasarruf tedbirleri</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Ödenek veya harcama taleplerinin karşılanamaması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 xml:space="preserve">İyileştirilen alanların aktif kullanılmaması </w:t>
            </w: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STRATEJİLER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A13DA7" w:rsidRDefault="001D7793" w:rsidP="00D94BEC">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S1 Fiziki mekânların iyileştirilmesi için kamu idareleri, belediyeler ve işverenlerle iş birlikleri yapılacaktır.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MALİYET TAHMİNİ</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p>
        </w:tc>
      </w:tr>
      <w:tr w:rsidR="001D7793" w:rsidRPr="001A1E32" w:rsidTr="00D94BEC">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TESPİTLER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Ülke genelinde yaşanan doğal afetler nedeniyle yatırım kaynağının önemli bölümü öncelikli bölgelere aktarılmaktadır.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Yaşanması muhtemel doğal afetler nedeniyle kurum binalarında büyük onarıma veya güçlendirmeye ihtiyac duyulmaktadır.</w:t>
            </w:r>
          </w:p>
          <w:p w:rsidR="001D7793" w:rsidRPr="001A1E32" w:rsidRDefault="001D7793" w:rsidP="00D94BEC">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Kurum bölümlerinin fiziki iyileştirme ve geliştirme çalışmalarına okul aile birliğinden yeterli düzeyde destek sağlanmamaktadır.</w:t>
            </w:r>
          </w:p>
        </w:tc>
      </w:tr>
      <w:tr w:rsidR="001D7793" w:rsidRPr="001A1E32" w:rsidTr="00D94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rsidR="001D7793" w:rsidRPr="001A1E32" w:rsidRDefault="001D7793" w:rsidP="00D94BEC">
            <w:pPr>
              <w:rPr>
                <w:noProof/>
                <w:sz w:val="16"/>
                <w:szCs w:val="16"/>
              </w:rPr>
            </w:pPr>
            <w:r w:rsidRPr="001A1E32">
              <w:rPr>
                <w:noProof/>
                <w:sz w:val="16"/>
                <w:szCs w:val="16"/>
              </w:rPr>
              <w:t>İHTİYAÇLAR</w:t>
            </w:r>
          </w:p>
        </w:tc>
        <w:tc>
          <w:tcPr>
            <w:tcW w:w="6427" w:type="dxa"/>
            <w:gridSpan w:val="9"/>
            <w:tcBorders>
              <w:top w:val="single" w:sz="4" w:space="0" w:color="auto"/>
              <w:left w:val="single" w:sz="4" w:space="0" w:color="auto"/>
              <w:bottom w:val="single" w:sz="4" w:space="0" w:color="auto"/>
              <w:right w:val="single" w:sz="4" w:space="0" w:color="auto"/>
            </w:tcBorders>
            <w:hideMark/>
          </w:tcPr>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Okul aile birliği desteği sağlanması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İyileştirilen alanların eğitim ve öğretim çalışmalarında aktif kullanılması, fayda-maliyet dengesinin sağlanması</w:t>
            </w:r>
          </w:p>
          <w:p w:rsidR="001D7793" w:rsidRPr="001A1E32" w:rsidRDefault="001D7793" w:rsidP="00D94BEC">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Öngörülmeyen sebeplerle ortaya çıkabilecek ihtiyaçları karşılayacabilmek için merkezi düzeyde eğitime ayrılan bütçenin artırılması</w:t>
            </w:r>
          </w:p>
        </w:tc>
      </w:tr>
    </w:tbl>
    <w:p w:rsidR="001D7793" w:rsidRPr="001A1E32" w:rsidRDefault="001D7793" w:rsidP="001D7793">
      <w:pPr>
        <w:tabs>
          <w:tab w:val="left" w:pos="857"/>
        </w:tabs>
        <w:spacing w:before="47"/>
        <w:outlineLvl w:val="1"/>
        <w:rPr>
          <w:rFonts w:ascii="Times New Roman" w:hAnsi="Times New Roman" w:cs="Times New Roman"/>
          <w:b/>
          <w:bCs/>
          <w:noProof/>
          <w:color w:val="984806"/>
          <w:sz w:val="24"/>
          <w:szCs w:val="24"/>
        </w:rPr>
      </w:pPr>
    </w:p>
    <w:p w:rsidR="001D7793" w:rsidRPr="001A1E32" w:rsidRDefault="001D7793" w:rsidP="001D7793">
      <w:pPr>
        <w:rPr>
          <w:rFonts w:ascii="Times New Roman" w:hAnsi="Times New Roman" w:cs="Times New Roman"/>
          <w:b/>
          <w:bCs/>
          <w:noProof/>
          <w:color w:val="984806"/>
          <w:sz w:val="24"/>
          <w:szCs w:val="24"/>
        </w:rPr>
      </w:pPr>
      <w:r w:rsidRPr="001A1E32">
        <w:rPr>
          <w:rFonts w:ascii="Times New Roman" w:hAnsi="Times New Roman" w:cs="Times New Roman"/>
          <w:noProof/>
          <w:color w:val="984806"/>
          <w:sz w:val="24"/>
          <w:szCs w:val="24"/>
        </w:rPr>
        <w:br w:type="page"/>
      </w:r>
      <w:r w:rsidRPr="001A1E32">
        <w:rPr>
          <w:rFonts w:ascii="Times New Roman" w:hAnsi="Times New Roman" w:cs="Times New Roman"/>
          <w:b/>
          <w:bCs/>
          <w:noProof/>
          <w:color w:val="984806"/>
          <w:sz w:val="24"/>
          <w:szCs w:val="24"/>
          <w:lang w:bidi="ar-SA"/>
        </w:rPr>
        <w:lastRenderedPageBreak/>
        <w:drawing>
          <wp:inline distT="0" distB="0" distL="0" distR="0">
            <wp:extent cx="2835349" cy="438593"/>
            <wp:effectExtent l="152400" t="152400" r="136525" b="19050"/>
            <wp:docPr id="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inline>
        </w:drawing>
      </w:r>
    </w:p>
    <w:p w:rsidR="001D7793" w:rsidRPr="001A1E32" w:rsidRDefault="001D7793" w:rsidP="001D7793">
      <w:pPr>
        <w:ind w:firstLine="720"/>
        <w:jc w:val="both"/>
        <w:rPr>
          <w:rFonts w:ascii="Times New Roman" w:hAnsi="Times New Roman" w:cs="Times New Roman"/>
          <w:noProof/>
          <w:sz w:val="24"/>
          <w:szCs w:val="24"/>
        </w:rPr>
      </w:pPr>
      <w:r w:rsidRPr="001A1E32">
        <w:rPr>
          <w:rFonts w:ascii="Times New Roman" w:hAnsi="Times New Roman" w:cs="Times New Roman"/>
          <w:noProof/>
          <w:sz w:val="24"/>
          <w:szCs w:val="24"/>
        </w:rPr>
        <w:t>Tahmini Kaynaklar Analizinden yararlanılarak kurumumuzun 5 yıllık hedeflerine ulaşılabilmesi için planlanan faaliyetlerin Tahmini Maliyet Analizi yapılmıştır.</w:t>
      </w:r>
    </w:p>
    <w:p w:rsidR="001D7793" w:rsidRPr="001A1E32" w:rsidRDefault="001D7793" w:rsidP="001D7793">
      <w:pPr>
        <w:rPr>
          <w:rFonts w:ascii="Times New Roman" w:hAnsi="Times New Roman" w:cs="Times New Roman"/>
          <w:noProof/>
          <w:sz w:val="24"/>
          <w:szCs w:val="24"/>
        </w:rPr>
      </w:pPr>
    </w:p>
    <w:p w:rsidR="001D7793" w:rsidRPr="001A1E32" w:rsidRDefault="001D7793" w:rsidP="001D7793">
      <w:pPr>
        <w:ind w:left="136"/>
        <w:jc w:val="both"/>
        <w:outlineLvl w:val="2"/>
        <w:rPr>
          <w:rFonts w:ascii="Times New Roman" w:hAnsi="Times New Roman" w:cs="Times New Roman"/>
          <w:b/>
          <w:bCs/>
          <w:noProof/>
          <w:color w:val="000000"/>
          <w:sz w:val="20"/>
          <w:szCs w:val="24"/>
        </w:rPr>
      </w:pPr>
      <w:r w:rsidRPr="001A1E32">
        <w:rPr>
          <w:rFonts w:ascii="Times New Roman" w:hAnsi="Times New Roman" w:cs="Times New Roman"/>
          <w:b/>
          <w:bCs/>
          <w:noProof/>
          <w:color w:val="000000"/>
          <w:sz w:val="20"/>
          <w:szCs w:val="24"/>
        </w:rPr>
        <w:t>Tablo 15 Tahmini Maliyetler (TL)</w:t>
      </w:r>
    </w:p>
    <w:p w:rsidR="001D7793" w:rsidRPr="001A1E32" w:rsidRDefault="001D7793" w:rsidP="001D7793">
      <w:pPr>
        <w:rPr>
          <w:rFonts w:ascii="Times New Roman" w:hAnsi="Times New Roman" w:cs="Times New Roman"/>
          <w:noProof/>
          <w:sz w:val="24"/>
          <w:szCs w:val="24"/>
        </w:rPr>
      </w:pPr>
    </w:p>
    <w:tbl>
      <w:tblPr>
        <w:tblStyle w:val="KlavuzuTablo4-Vurgu24"/>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35"/>
        <w:gridCol w:w="1334"/>
        <w:gridCol w:w="1334"/>
        <w:gridCol w:w="1334"/>
        <w:gridCol w:w="1334"/>
        <w:gridCol w:w="1334"/>
      </w:tblGrid>
      <w:tr w:rsidR="001D7793" w:rsidRPr="006B3D1F" w:rsidTr="00D94B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943634"/>
            <w:vAlign w:val="center"/>
          </w:tcPr>
          <w:p w:rsidR="001D7793" w:rsidRPr="006B3D1F" w:rsidRDefault="001D7793" w:rsidP="00D94BEC">
            <w:pPr>
              <w:jc w:val="center"/>
              <w:rPr>
                <w:noProof/>
                <w:sz w:val="20"/>
                <w:szCs w:val="20"/>
              </w:rPr>
            </w:pPr>
            <w:r w:rsidRPr="006B3D1F">
              <w:rPr>
                <w:noProof/>
                <w:sz w:val="20"/>
                <w:szCs w:val="20"/>
              </w:rPr>
              <w:t>Hedefler</w:t>
            </w:r>
          </w:p>
        </w:tc>
        <w:tc>
          <w:tcPr>
            <w:tcW w:w="1335" w:type="dxa"/>
            <w:shd w:val="clear" w:color="auto" w:fill="943634"/>
            <w:vAlign w:val="center"/>
          </w:tcPr>
          <w:p w:rsidR="001D7793" w:rsidRPr="006B3D1F" w:rsidRDefault="001D7793" w:rsidP="00D94BEC">
            <w:pPr>
              <w:ind w:left="-100"/>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6B3D1F">
              <w:rPr>
                <w:noProof/>
                <w:sz w:val="20"/>
                <w:szCs w:val="20"/>
              </w:rPr>
              <w:t>2024</w:t>
            </w:r>
          </w:p>
        </w:tc>
        <w:tc>
          <w:tcPr>
            <w:tcW w:w="1334" w:type="dxa"/>
            <w:shd w:val="clear" w:color="auto" w:fill="943634"/>
            <w:vAlign w:val="center"/>
          </w:tcPr>
          <w:p w:rsidR="001D7793" w:rsidRPr="006B3D1F" w:rsidRDefault="001D7793" w:rsidP="00D94BEC">
            <w:pPr>
              <w:ind w:left="-100"/>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6B3D1F">
              <w:rPr>
                <w:noProof/>
                <w:sz w:val="20"/>
                <w:szCs w:val="20"/>
              </w:rPr>
              <w:t>2025</w:t>
            </w:r>
          </w:p>
        </w:tc>
        <w:tc>
          <w:tcPr>
            <w:tcW w:w="1334" w:type="dxa"/>
            <w:shd w:val="clear" w:color="auto" w:fill="943634"/>
            <w:vAlign w:val="center"/>
          </w:tcPr>
          <w:p w:rsidR="001D7793" w:rsidRPr="006B3D1F" w:rsidRDefault="001D7793" w:rsidP="00D94BEC">
            <w:pPr>
              <w:ind w:left="-100"/>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6B3D1F">
              <w:rPr>
                <w:noProof/>
                <w:sz w:val="20"/>
                <w:szCs w:val="20"/>
              </w:rPr>
              <w:t>2026</w:t>
            </w:r>
          </w:p>
        </w:tc>
        <w:tc>
          <w:tcPr>
            <w:tcW w:w="1334" w:type="dxa"/>
            <w:shd w:val="clear" w:color="auto" w:fill="943634"/>
            <w:vAlign w:val="center"/>
          </w:tcPr>
          <w:p w:rsidR="001D7793" w:rsidRPr="006B3D1F" w:rsidRDefault="001D7793" w:rsidP="00D94BEC">
            <w:pPr>
              <w:ind w:left="-100"/>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6B3D1F">
              <w:rPr>
                <w:noProof/>
                <w:sz w:val="20"/>
                <w:szCs w:val="20"/>
              </w:rPr>
              <w:t>2027</w:t>
            </w:r>
          </w:p>
        </w:tc>
        <w:tc>
          <w:tcPr>
            <w:tcW w:w="1334" w:type="dxa"/>
            <w:shd w:val="clear" w:color="auto" w:fill="943634"/>
            <w:vAlign w:val="center"/>
          </w:tcPr>
          <w:p w:rsidR="001D7793" w:rsidRPr="006B3D1F" w:rsidRDefault="001D7793" w:rsidP="00D94BEC">
            <w:pPr>
              <w:ind w:left="-100"/>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6B3D1F">
              <w:rPr>
                <w:noProof/>
                <w:sz w:val="20"/>
                <w:szCs w:val="20"/>
              </w:rPr>
              <w:t>2028</w:t>
            </w:r>
          </w:p>
        </w:tc>
        <w:tc>
          <w:tcPr>
            <w:tcW w:w="1334" w:type="dxa"/>
            <w:shd w:val="clear" w:color="auto" w:fill="943634"/>
            <w:vAlign w:val="center"/>
          </w:tcPr>
          <w:p w:rsidR="001D7793" w:rsidRPr="006B3D1F" w:rsidRDefault="001D7793" w:rsidP="00D94BEC">
            <w:pPr>
              <w:ind w:left="-100"/>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6B3D1F">
              <w:rPr>
                <w:noProof/>
                <w:sz w:val="20"/>
                <w:szCs w:val="20"/>
              </w:rPr>
              <w:t>Toplam Maliyet</w:t>
            </w:r>
          </w:p>
        </w:tc>
      </w:tr>
      <w:tr w:rsidR="001D7793" w:rsidRPr="006B3D1F"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rPr>
                <w:rFonts w:eastAsia="Times New Roman"/>
                <w:noProof/>
                <w:color w:val="000000"/>
                <w:sz w:val="20"/>
                <w:szCs w:val="20"/>
              </w:rPr>
            </w:pPr>
            <w:r w:rsidRPr="006B3D1F">
              <w:rPr>
                <w:rFonts w:eastAsia="Times New Roman"/>
                <w:noProof/>
                <w:color w:val="000000"/>
                <w:sz w:val="20"/>
                <w:szCs w:val="20"/>
              </w:rPr>
              <w:t>A1</w:t>
            </w:r>
          </w:p>
        </w:tc>
        <w:tc>
          <w:tcPr>
            <w:tcW w:w="1335"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noProof/>
                <w:color w:val="000000"/>
                <w:sz w:val="20"/>
                <w:szCs w:val="20"/>
              </w:rPr>
            </w:pPr>
          </w:p>
        </w:tc>
      </w:tr>
      <w:tr w:rsidR="001D7793" w:rsidRPr="006B3D1F" w:rsidTr="00D94BEC">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jc w:val="right"/>
              <w:rPr>
                <w:rFonts w:eastAsia="Times New Roman"/>
                <w:noProof/>
                <w:color w:val="000000"/>
                <w:sz w:val="20"/>
                <w:szCs w:val="20"/>
              </w:rPr>
            </w:pPr>
            <w:r w:rsidRPr="006B3D1F">
              <w:rPr>
                <w:rFonts w:eastAsia="Times New Roman"/>
                <w:noProof/>
                <w:color w:val="000000"/>
                <w:sz w:val="20"/>
                <w:szCs w:val="20"/>
              </w:rPr>
              <w:t>H1.1</w:t>
            </w:r>
          </w:p>
        </w:tc>
        <w:tc>
          <w:tcPr>
            <w:tcW w:w="1335"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3</w:t>
            </w:r>
            <w:r w:rsidR="00BE25D7">
              <w:rPr>
                <w:bCs/>
                <w:noProof/>
                <w:color w:val="000000"/>
                <w:sz w:val="20"/>
                <w:szCs w:val="20"/>
              </w:rPr>
              <w:t>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3000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3000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3000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3000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rPr>
            </w:pPr>
            <w:r>
              <w:rPr>
                <w:noProof/>
                <w:color w:val="000000"/>
                <w:sz w:val="20"/>
                <w:szCs w:val="20"/>
              </w:rPr>
              <w:t>15000</w:t>
            </w:r>
          </w:p>
        </w:tc>
      </w:tr>
      <w:tr w:rsidR="001D7793" w:rsidRPr="006B3D1F"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rPr>
                <w:rFonts w:eastAsia="Times New Roman"/>
                <w:noProof/>
                <w:color w:val="000000"/>
                <w:sz w:val="20"/>
                <w:szCs w:val="20"/>
              </w:rPr>
            </w:pPr>
            <w:r w:rsidRPr="006B3D1F">
              <w:rPr>
                <w:rFonts w:eastAsia="Times New Roman"/>
                <w:noProof/>
                <w:color w:val="000000"/>
                <w:sz w:val="20"/>
                <w:szCs w:val="20"/>
              </w:rPr>
              <w:t>A2</w:t>
            </w:r>
          </w:p>
        </w:tc>
        <w:tc>
          <w:tcPr>
            <w:tcW w:w="1335"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noProof/>
                <w:color w:val="000000"/>
                <w:sz w:val="20"/>
                <w:szCs w:val="20"/>
              </w:rPr>
            </w:pPr>
          </w:p>
        </w:tc>
      </w:tr>
      <w:tr w:rsidR="001D7793" w:rsidRPr="006B3D1F" w:rsidTr="00D94BEC">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jc w:val="right"/>
              <w:rPr>
                <w:rFonts w:eastAsia="Times New Roman"/>
                <w:noProof/>
                <w:color w:val="000000"/>
                <w:sz w:val="20"/>
                <w:szCs w:val="20"/>
              </w:rPr>
            </w:pPr>
            <w:r w:rsidRPr="006B3D1F">
              <w:rPr>
                <w:rFonts w:eastAsia="Times New Roman"/>
                <w:noProof/>
                <w:color w:val="000000"/>
                <w:sz w:val="20"/>
                <w:szCs w:val="20"/>
              </w:rPr>
              <w:t>H2.1</w:t>
            </w:r>
          </w:p>
        </w:tc>
        <w:tc>
          <w:tcPr>
            <w:tcW w:w="1335"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rPr>
            </w:pPr>
            <w:r>
              <w:rPr>
                <w:noProof/>
                <w:color w:val="000000"/>
                <w:sz w:val="20"/>
                <w:szCs w:val="20"/>
              </w:rPr>
              <w:t>20000</w:t>
            </w:r>
          </w:p>
        </w:tc>
      </w:tr>
      <w:tr w:rsidR="001D7793" w:rsidRPr="006B3D1F"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rPr>
                <w:rFonts w:eastAsia="Times New Roman"/>
                <w:noProof/>
                <w:color w:val="000000"/>
                <w:sz w:val="20"/>
                <w:szCs w:val="20"/>
              </w:rPr>
            </w:pPr>
            <w:r w:rsidRPr="006B3D1F">
              <w:rPr>
                <w:rFonts w:eastAsia="Times New Roman"/>
                <w:noProof/>
                <w:color w:val="000000"/>
                <w:sz w:val="20"/>
                <w:szCs w:val="20"/>
              </w:rPr>
              <w:t>A3</w:t>
            </w:r>
          </w:p>
        </w:tc>
        <w:tc>
          <w:tcPr>
            <w:tcW w:w="1335"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noProof/>
                <w:color w:val="000000"/>
                <w:sz w:val="20"/>
                <w:szCs w:val="20"/>
              </w:rPr>
            </w:pPr>
          </w:p>
        </w:tc>
      </w:tr>
      <w:tr w:rsidR="001D7793" w:rsidRPr="006B3D1F" w:rsidTr="00D94BEC">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jc w:val="right"/>
              <w:rPr>
                <w:rFonts w:eastAsia="Times New Roman"/>
                <w:noProof/>
                <w:color w:val="000000"/>
                <w:sz w:val="20"/>
                <w:szCs w:val="20"/>
              </w:rPr>
            </w:pPr>
            <w:r w:rsidRPr="006B3D1F">
              <w:rPr>
                <w:rFonts w:eastAsia="Times New Roman"/>
                <w:noProof/>
                <w:color w:val="000000"/>
                <w:sz w:val="20"/>
                <w:szCs w:val="20"/>
              </w:rPr>
              <w:t>H3.1</w:t>
            </w:r>
          </w:p>
        </w:tc>
        <w:tc>
          <w:tcPr>
            <w:tcW w:w="1335"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w:t>
            </w:r>
            <w:r w:rsidR="00BE25D7">
              <w:rPr>
                <w:bCs/>
                <w:noProof/>
                <w:color w:val="000000"/>
                <w:sz w:val="20"/>
                <w:szCs w:val="20"/>
              </w:rPr>
              <w:t>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4000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rPr>
            </w:pPr>
            <w:r>
              <w:rPr>
                <w:noProof/>
                <w:color w:val="000000"/>
                <w:sz w:val="20"/>
                <w:szCs w:val="20"/>
              </w:rPr>
              <w:t>20000</w:t>
            </w:r>
          </w:p>
        </w:tc>
      </w:tr>
      <w:tr w:rsidR="001D7793" w:rsidRPr="006B3D1F"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rPr>
                <w:rFonts w:eastAsia="Times New Roman"/>
                <w:noProof/>
                <w:color w:val="000000"/>
                <w:sz w:val="20"/>
                <w:szCs w:val="20"/>
              </w:rPr>
            </w:pPr>
            <w:r w:rsidRPr="006B3D1F">
              <w:rPr>
                <w:rFonts w:eastAsia="Times New Roman"/>
                <w:noProof/>
                <w:color w:val="000000"/>
                <w:sz w:val="20"/>
                <w:szCs w:val="20"/>
              </w:rPr>
              <w:t>A4</w:t>
            </w:r>
          </w:p>
        </w:tc>
        <w:tc>
          <w:tcPr>
            <w:tcW w:w="1335"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
                <w:noProof/>
                <w:color w:val="000000"/>
                <w:sz w:val="20"/>
                <w:szCs w:val="20"/>
              </w:rPr>
            </w:pPr>
          </w:p>
        </w:tc>
      </w:tr>
      <w:tr w:rsidR="001D7793" w:rsidRPr="006B3D1F" w:rsidTr="00D94BEC">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jc w:val="right"/>
              <w:rPr>
                <w:rFonts w:eastAsia="Times New Roman"/>
                <w:noProof/>
                <w:color w:val="000000"/>
                <w:sz w:val="20"/>
                <w:szCs w:val="20"/>
              </w:rPr>
            </w:pPr>
            <w:r w:rsidRPr="006B3D1F">
              <w:rPr>
                <w:rFonts w:eastAsia="Times New Roman"/>
                <w:noProof/>
                <w:color w:val="000000"/>
                <w:sz w:val="20"/>
                <w:szCs w:val="20"/>
              </w:rPr>
              <w:t>H4.1</w:t>
            </w:r>
          </w:p>
        </w:tc>
        <w:tc>
          <w:tcPr>
            <w:tcW w:w="1335"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w:t>
            </w:r>
            <w:r w:rsidR="00BE25D7">
              <w:rPr>
                <w:bCs/>
                <w:noProof/>
                <w:color w:val="000000"/>
                <w:sz w:val="20"/>
                <w:szCs w:val="20"/>
              </w:rPr>
              <w:t>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rPr>
            </w:pPr>
            <w:r>
              <w:rPr>
                <w:noProof/>
                <w:color w:val="000000"/>
                <w:sz w:val="20"/>
                <w:szCs w:val="20"/>
              </w:rPr>
              <w:t>25000</w:t>
            </w:r>
          </w:p>
        </w:tc>
      </w:tr>
      <w:tr w:rsidR="001D7793" w:rsidRPr="006B3D1F"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rPr>
                <w:rFonts w:eastAsia="Times New Roman"/>
                <w:noProof/>
                <w:color w:val="000000"/>
                <w:sz w:val="20"/>
                <w:szCs w:val="20"/>
              </w:rPr>
            </w:pPr>
            <w:r w:rsidRPr="006B3D1F">
              <w:rPr>
                <w:rFonts w:eastAsia="Times New Roman"/>
                <w:noProof/>
                <w:color w:val="000000"/>
                <w:sz w:val="20"/>
                <w:szCs w:val="20"/>
              </w:rPr>
              <w:t>A5</w:t>
            </w:r>
          </w:p>
        </w:tc>
        <w:tc>
          <w:tcPr>
            <w:tcW w:w="1335"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vAlign w:val="center"/>
          </w:tcPr>
          <w:p w:rsidR="001D7793" w:rsidRPr="006B3D1F" w:rsidRDefault="001D7793" w:rsidP="00D94BEC">
            <w:pPr>
              <w:jc w:val="right"/>
              <w:cnfStyle w:val="000000100000" w:firstRow="0" w:lastRow="0" w:firstColumn="0" w:lastColumn="0" w:oddVBand="0" w:evenVBand="0" w:oddHBand="1" w:evenHBand="0" w:firstRowFirstColumn="0" w:firstRowLastColumn="0" w:lastRowFirstColumn="0" w:lastRowLastColumn="0"/>
              <w:rPr>
                <w:noProof/>
                <w:color w:val="000000"/>
                <w:sz w:val="20"/>
                <w:szCs w:val="20"/>
              </w:rPr>
            </w:pPr>
          </w:p>
        </w:tc>
      </w:tr>
      <w:tr w:rsidR="001D7793" w:rsidRPr="006B3D1F" w:rsidTr="00D94BEC">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jc w:val="right"/>
              <w:rPr>
                <w:rFonts w:eastAsia="Times New Roman"/>
                <w:noProof/>
                <w:color w:val="000000"/>
                <w:sz w:val="20"/>
                <w:szCs w:val="20"/>
              </w:rPr>
            </w:pPr>
            <w:r w:rsidRPr="006B3D1F">
              <w:rPr>
                <w:rFonts w:eastAsia="Times New Roman"/>
                <w:noProof/>
                <w:color w:val="000000"/>
                <w:sz w:val="20"/>
                <w:szCs w:val="20"/>
              </w:rPr>
              <w:t>H5.1</w:t>
            </w:r>
          </w:p>
        </w:tc>
        <w:tc>
          <w:tcPr>
            <w:tcW w:w="1335"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w:t>
            </w:r>
            <w:r w:rsidR="00BE25D7">
              <w:rPr>
                <w:bCs/>
                <w:noProof/>
                <w:color w:val="000000"/>
                <w:sz w:val="20"/>
                <w:szCs w:val="20"/>
              </w:rPr>
              <w:t>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5000</w:t>
            </w:r>
          </w:p>
        </w:tc>
        <w:tc>
          <w:tcPr>
            <w:tcW w:w="1334" w:type="dxa"/>
            <w:vAlign w:val="center"/>
          </w:tcPr>
          <w:p w:rsidR="001D7793" w:rsidRPr="006B3D1F" w:rsidRDefault="00236A18" w:rsidP="00D94BEC">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rPr>
            </w:pPr>
            <w:r>
              <w:rPr>
                <w:noProof/>
                <w:color w:val="000000"/>
                <w:sz w:val="20"/>
                <w:szCs w:val="20"/>
              </w:rPr>
              <w:t>25</w:t>
            </w:r>
            <w:r w:rsidR="00BE25D7">
              <w:rPr>
                <w:noProof/>
                <w:color w:val="000000"/>
                <w:sz w:val="20"/>
                <w:szCs w:val="20"/>
              </w:rPr>
              <w:t>000</w:t>
            </w:r>
          </w:p>
        </w:tc>
      </w:tr>
      <w:tr w:rsidR="001D7793" w:rsidRPr="006B3D1F" w:rsidTr="00D94B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D7793" w:rsidRPr="006B3D1F" w:rsidRDefault="001D7793" w:rsidP="00D94BEC">
            <w:pPr>
              <w:jc w:val="center"/>
              <w:rPr>
                <w:rFonts w:eastAsia="Times New Roman"/>
                <w:noProof/>
                <w:color w:val="000000"/>
                <w:sz w:val="20"/>
                <w:szCs w:val="20"/>
              </w:rPr>
            </w:pPr>
            <w:r w:rsidRPr="006B3D1F">
              <w:rPr>
                <w:rFonts w:eastAsia="Times New Roman"/>
                <w:noProof/>
                <w:color w:val="000000"/>
                <w:sz w:val="20"/>
                <w:szCs w:val="20"/>
              </w:rPr>
              <w:t>TOPLAM</w:t>
            </w:r>
          </w:p>
        </w:tc>
        <w:tc>
          <w:tcPr>
            <w:tcW w:w="1335" w:type="dxa"/>
            <w:shd w:val="clear" w:color="auto" w:fill="auto"/>
            <w:vAlign w:val="bottom"/>
          </w:tcPr>
          <w:p w:rsidR="001D7793" w:rsidRPr="006B3D1F" w:rsidRDefault="00236A18"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r>
              <w:rPr>
                <w:b/>
                <w:bCs/>
                <w:noProof/>
                <w:color w:val="000000"/>
                <w:sz w:val="20"/>
                <w:szCs w:val="20"/>
              </w:rPr>
              <w:t>21</w:t>
            </w:r>
            <w:r w:rsidR="00BE25D7">
              <w:rPr>
                <w:b/>
                <w:bCs/>
                <w:noProof/>
                <w:color w:val="000000"/>
                <w:sz w:val="20"/>
                <w:szCs w:val="20"/>
              </w:rPr>
              <w:t>000</w:t>
            </w:r>
          </w:p>
        </w:tc>
        <w:tc>
          <w:tcPr>
            <w:tcW w:w="1334" w:type="dxa"/>
            <w:shd w:val="clear" w:color="auto" w:fill="auto"/>
            <w:vAlign w:val="bottom"/>
          </w:tcPr>
          <w:p w:rsidR="001D7793" w:rsidRPr="006B3D1F" w:rsidRDefault="00236A18"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r>
              <w:rPr>
                <w:b/>
                <w:bCs/>
                <w:noProof/>
                <w:color w:val="000000"/>
                <w:sz w:val="20"/>
                <w:szCs w:val="20"/>
              </w:rPr>
              <w:t>21</w:t>
            </w:r>
            <w:r w:rsidR="00BE25D7">
              <w:rPr>
                <w:b/>
                <w:bCs/>
                <w:noProof/>
                <w:color w:val="000000"/>
                <w:sz w:val="20"/>
                <w:szCs w:val="20"/>
              </w:rPr>
              <w:t>000</w:t>
            </w:r>
          </w:p>
        </w:tc>
        <w:tc>
          <w:tcPr>
            <w:tcW w:w="1334" w:type="dxa"/>
            <w:shd w:val="clear" w:color="auto" w:fill="auto"/>
            <w:vAlign w:val="bottom"/>
          </w:tcPr>
          <w:p w:rsidR="001D7793" w:rsidRPr="006B3D1F" w:rsidRDefault="00236A18"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r>
              <w:rPr>
                <w:b/>
                <w:bCs/>
                <w:noProof/>
                <w:color w:val="000000"/>
                <w:sz w:val="20"/>
                <w:szCs w:val="20"/>
              </w:rPr>
              <w:t>21</w:t>
            </w:r>
            <w:r w:rsidR="00BE25D7">
              <w:rPr>
                <w:b/>
                <w:bCs/>
                <w:noProof/>
                <w:color w:val="000000"/>
                <w:sz w:val="20"/>
                <w:szCs w:val="20"/>
              </w:rPr>
              <w:t>000</w:t>
            </w:r>
          </w:p>
        </w:tc>
        <w:tc>
          <w:tcPr>
            <w:tcW w:w="1334" w:type="dxa"/>
            <w:shd w:val="clear" w:color="auto" w:fill="auto"/>
            <w:vAlign w:val="bottom"/>
          </w:tcPr>
          <w:p w:rsidR="001D7793" w:rsidRPr="006B3D1F" w:rsidRDefault="00236A18"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r>
              <w:rPr>
                <w:b/>
                <w:bCs/>
                <w:noProof/>
                <w:color w:val="000000"/>
                <w:sz w:val="20"/>
                <w:szCs w:val="20"/>
              </w:rPr>
              <w:t>21</w:t>
            </w:r>
            <w:r w:rsidR="00BE25D7">
              <w:rPr>
                <w:b/>
                <w:bCs/>
                <w:noProof/>
                <w:color w:val="000000"/>
                <w:sz w:val="20"/>
                <w:szCs w:val="20"/>
              </w:rPr>
              <w:t>000</w:t>
            </w:r>
          </w:p>
        </w:tc>
        <w:tc>
          <w:tcPr>
            <w:tcW w:w="1334" w:type="dxa"/>
            <w:shd w:val="clear" w:color="auto" w:fill="auto"/>
            <w:vAlign w:val="bottom"/>
          </w:tcPr>
          <w:p w:rsidR="001D7793" w:rsidRPr="006B3D1F" w:rsidRDefault="00236A18" w:rsidP="00D94BEC">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rPr>
            </w:pPr>
            <w:r>
              <w:rPr>
                <w:b/>
                <w:bCs/>
                <w:noProof/>
                <w:color w:val="000000"/>
                <w:sz w:val="20"/>
                <w:szCs w:val="20"/>
              </w:rPr>
              <w:t>21</w:t>
            </w:r>
            <w:r w:rsidR="00BE25D7">
              <w:rPr>
                <w:b/>
                <w:bCs/>
                <w:noProof/>
                <w:color w:val="000000"/>
                <w:sz w:val="20"/>
                <w:szCs w:val="20"/>
              </w:rPr>
              <w:t>000</w:t>
            </w:r>
          </w:p>
        </w:tc>
        <w:tc>
          <w:tcPr>
            <w:tcW w:w="1334" w:type="dxa"/>
            <w:shd w:val="clear" w:color="auto" w:fill="auto"/>
            <w:vAlign w:val="bottom"/>
          </w:tcPr>
          <w:p w:rsidR="001D7793" w:rsidRPr="006B3D1F" w:rsidRDefault="00236A18" w:rsidP="00D94BEC">
            <w:pPr>
              <w:jc w:val="right"/>
              <w:cnfStyle w:val="000000100000" w:firstRow="0" w:lastRow="0" w:firstColumn="0" w:lastColumn="0" w:oddVBand="0" w:evenVBand="0" w:oddHBand="1" w:evenHBand="0" w:firstRowFirstColumn="0" w:firstRowLastColumn="0" w:lastRowFirstColumn="0" w:lastRowLastColumn="0"/>
              <w:rPr>
                <w:b/>
                <w:noProof/>
                <w:color w:val="000000"/>
                <w:sz w:val="20"/>
                <w:szCs w:val="20"/>
              </w:rPr>
            </w:pPr>
            <w:r>
              <w:rPr>
                <w:b/>
                <w:noProof/>
                <w:color w:val="000000"/>
                <w:sz w:val="20"/>
                <w:szCs w:val="20"/>
              </w:rPr>
              <w:t>105</w:t>
            </w:r>
            <w:r w:rsidR="00BE25D7">
              <w:rPr>
                <w:b/>
                <w:noProof/>
                <w:color w:val="000000"/>
                <w:sz w:val="20"/>
                <w:szCs w:val="20"/>
              </w:rPr>
              <w:t>000</w:t>
            </w:r>
          </w:p>
        </w:tc>
      </w:tr>
    </w:tbl>
    <w:p w:rsidR="001D7793" w:rsidRPr="001A1E32" w:rsidRDefault="001D7793" w:rsidP="001D7793">
      <w:pPr>
        <w:rPr>
          <w:rFonts w:ascii="Times New Roman" w:hAnsi="Times New Roman" w:cs="Times New Roman"/>
          <w:noProof/>
          <w:sz w:val="24"/>
          <w:szCs w:val="24"/>
        </w:rPr>
      </w:pPr>
    </w:p>
    <w:p w:rsidR="00F650BD" w:rsidRPr="001A1E32" w:rsidRDefault="00F650BD" w:rsidP="00F650BD">
      <w:pPr>
        <w:rPr>
          <w:rFonts w:cs="Times New Roman"/>
          <w:noProof/>
          <w:sz w:val="20"/>
          <w:szCs w:val="20"/>
        </w:rPr>
      </w:pPr>
    </w:p>
    <w:p w:rsidR="00F650BD" w:rsidRPr="001A1E32" w:rsidRDefault="00F650BD" w:rsidP="00F650BD">
      <w:pPr>
        <w:rPr>
          <w:rFonts w:cs="Times New Roman"/>
          <w:noProof/>
          <w:sz w:val="20"/>
          <w:szCs w:val="20"/>
        </w:rPr>
      </w:pPr>
    </w:p>
    <w:p w:rsidR="00F650BD" w:rsidRPr="001A1E32" w:rsidRDefault="00F650BD" w:rsidP="00F650BD">
      <w:pPr>
        <w:rPr>
          <w:rFonts w:cs="Times New Roman"/>
          <w:noProof/>
          <w:sz w:val="20"/>
          <w:szCs w:val="20"/>
        </w:rPr>
      </w:pPr>
    </w:p>
    <w:p w:rsidR="00F650BD" w:rsidRPr="001A1E32" w:rsidRDefault="00F650BD" w:rsidP="00F650BD">
      <w:pPr>
        <w:rPr>
          <w:rFonts w:cs="Times New Roman"/>
          <w:noProof/>
          <w:sz w:val="20"/>
          <w:szCs w:val="20"/>
        </w:rPr>
      </w:pPr>
    </w:p>
    <w:p w:rsidR="00F650BD" w:rsidRPr="001A1E32" w:rsidRDefault="00F650BD" w:rsidP="00F650BD">
      <w:pPr>
        <w:rPr>
          <w:rFonts w:ascii="Times New Roman" w:hAnsi="Times New Roman" w:cs="Times New Roman"/>
          <w:b/>
          <w:bCs/>
          <w:noProof/>
          <w:color w:val="984806"/>
          <w:sz w:val="24"/>
          <w:szCs w:val="24"/>
        </w:rPr>
      </w:pPr>
      <w:bookmarkStart w:id="21" w:name="_bookmark74"/>
      <w:bookmarkEnd w:id="21"/>
    </w:p>
    <w:p w:rsidR="00F650BD" w:rsidRPr="0007479A" w:rsidRDefault="00F650BD" w:rsidP="009C21F4">
      <w:pPr>
        <w:pStyle w:val="GvdeMetni"/>
        <w:spacing w:before="1"/>
        <w:rPr>
          <w:rFonts w:ascii="Times New Roman" w:hAnsi="Times New Roman" w:cs="Times New Roman"/>
          <w:b/>
          <w:noProof/>
        </w:rPr>
      </w:pPr>
    </w:p>
    <w:p w:rsidR="009C21F4" w:rsidRPr="0007479A" w:rsidRDefault="009C21F4" w:rsidP="009C21F4">
      <w:pPr>
        <w:spacing w:before="101"/>
        <w:rPr>
          <w:rFonts w:ascii="Times New Roman" w:hAnsi="Times New Roman" w:cs="Times New Roman"/>
          <w:b/>
          <w:noProof/>
          <w:color w:val="974705"/>
          <w:sz w:val="24"/>
          <w:szCs w:val="24"/>
        </w:rPr>
      </w:pPr>
      <w:bookmarkStart w:id="22" w:name="_bookmark81"/>
      <w:bookmarkEnd w:id="22"/>
      <w:r w:rsidRPr="0007479A">
        <w:rPr>
          <w:noProof/>
          <w:lang w:bidi="ar-SA"/>
        </w:rPr>
        <w:drawing>
          <wp:inline distT="0" distB="0" distL="0" distR="0">
            <wp:extent cx="2835349" cy="438593"/>
            <wp:effectExtent l="152400" t="152400" r="136525" b="19050"/>
            <wp:docPr id="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1" r:lo="rId112" r:qs="rId113" r:cs="rId114"/>
              </a:graphicData>
            </a:graphic>
          </wp:inline>
        </w:drawing>
      </w:r>
    </w:p>
    <w:p w:rsidR="009C21F4" w:rsidRPr="0007479A" w:rsidRDefault="009C21F4" w:rsidP="009C21F4">
      <w:pPr>
        <w:spacing w:before="101"/>
        <w:ind w:firstLine="720"/>
        <w:jc w:val="both"/>
        <w:rPr>
          <w:rFonts w:ascii="Times New Roman" w:hAnsi="Times New Roman" w:cs="Times New Roman"/>
          <w:noProof/>
          <w:color w:val="000000" w:themeColor="text1"/>
          <w:sz w:val="24"/>
          <w:szCs w:val="24"/>
        </w:rPr>
      </w:pPr>
      <w:r w:rsidRPr="0007479A">
        <w:rPr>
          <w:rFonts w:ascii="Times New Roman" w:hAnsi="Times New Roman" w:cs="Times New Roman"/>
          <w:noProof/>
          <w:color w:val="000000" w:themeColor="text1"/>
          <w:sz w:val="24"/>
          <w:szCs w:val="24"/>
        </w:rPr>
        <w:t xml:space="preserve">Müdürlüğümüzün 2024-2028 Stratejik Planı İzleme ve Değerlendirme sürecini ifade eden İzleme ve Değerlendirme Modeli hazırlanmıştır. Okulumuzun Stratejik Plan İzleme-Değerlendirme çalışmaları eğitim-öğretim yılı çalışma takvimi de dikkate alınarak 6 aylık ve 1 yıllık sürelerde gerçekleştirilecektir. 6 aylık sürelerde Okul Müdürüne rapor hazırlanacak ve değerlendirme toplantısı düzenlenecektir. İzleme-değerlendirme raporu, istenildiğinde İlçe Milli Eğitim Müdürlüğüne gönderilecektir. </w:t>
      </w:r>
    </w:p>
    <w:p w:rsidR="009C21F4" w:rsidRPr="0007479A" w:rsidRDefault="009C21F4" w:rsidP="009C21F4">
      <w:pPr>
        <w:spacing w:before="101"/>
        <w:ind w:firstLine="720"/>
        <w:jc w:val="both"/>
        <w:rPr>
          <w:rFonts w:ascii="Times New Roman" w:hAnsi="Times New Roman" w:cs="Times New Roman"/>
          <w:noProof/>
          <w:color w:val="000000" w:themeColor="text1"/>
          <w:sz w:val="24"/>
          <w:szCs w:val="24"/>
        </w:rPr>
      </w:pPr>
    </w:p>
    <w:p w:rsidR="009C21F4" w:rsidRPr="0007479A" w:rsidRDefault="009C21F4" w:rsidP="009C21F4">
      <w:pPr>
        <w:pStyle w:val="Balk3"/>
        <w:jc w:val="both"/>
        <w:rPr>
          <w:rFonts w:ascii="Times New Roman" w:hAnsi="Times New Roman" w:cs="Times New Roman"/>
          <w:noProof/>
          <w:color w:val="000000" w:themeColor="text1"/>
          <w:sz w:val="20"/>
        </w:rPr>
      </w:pPr>
      <w:bookmarkStart w:id="23" w:name="_bookmark82"/>
      <w:bookmarkEnd w:id="23"/>
      <w:r w:rsidRPr="0007479A">
        <w:rPr>
          <w:rFonts w:ascii="Times New Roman" w:hAnsi="Times New Roman" w:cs="Times New Roman"/>
          <w:noProof/>
          <w:color w:val="000000" w:themeColor="text1"/>
          <w:sz w:val="20"/>
        </w:rPr>
        <w:t>Şekil 8 Stratejik Plan İzleme ve Değerlendirme Modeli</w:t>
      </w:r>
    </w:p>
    <w:p w:rsidR="009C21F4" w:rsidRPr="0007479A" w:rsidRDefault="009C21F4" w:rsidP="009C21F4">
      <w:pPr>
        <w:pStyle w:val="Balk3"/>
        <w:ind w:left="0"/>
        <w:jc w:val="both"/>
        <w:rPr>
          <w:rFonts w:ascii="Times New Roman" w:hAnsi="Times New Roman" w:cs="Times New Roman"/>
          <w:noProof/>
          <w:color w:val="000000" w:themeColor="text1"/>
        </w:rPr>
      </w:pPr>
    </w:p>
    <w:p w:rsidR="009C21F4" w:rsidRDefault="009C21F4" w:rsidP="009C21F4">
      <w:pPr>
        <w:pStyle w:val="Balk3"/>
        <w:jc w:val="both"/>
        <w:rPr>
          <w:rFonts w:ascii="Times New Roman" w:hAnsi="Times New Roman" w:cs="Times New Roman"/>
          <w:noProof/>
          <w:color w:val="002060"/>
        </w:rPr>
      </w:pPr>
      <w:r w:rsidRPr="0007479A">
        <w:rPr>
          <w:rFonts w:ascii="Times New Roman" w:hAnsi="Times New Roman" w:cs="Times New Roman"/>
          <w:noProof/>
          <w:color w:val="000000" w:themeColor="text1"/>
          <w:lang w:bidi="ar-SA"/>
        </w:rPr>
        <w:lastRenderedPageBreak/>
        <w:drawing>
          <wp:inline distT="0" distB="0" distL="0" distR="0">
            <wp:extent cx="5295900" cy="2854960"/>
            <wp:effectExtent l="0" t="38100" r="0" b="59690"/>
            <wp:docPr id="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6" r:lo="rId117" r:qs="rId118" r:cs="rId119"/>
              </a:graphicData>
            </a:graphic>
          </wp:inline>
        </w:drawing>
      </w:r>
      <w:bookmarkStart w:id="24" w:name="_bookmark83"/>
      <w:bookmarkStart w:id="25" w:name="_bookmark91"/>
      <w:bookmarkEnd w:id="24"/>
      <w:bookmarkEnd w:id="25"/>
    </w:p>
    <w:p w:rsidR="00447E7B" w:rsidRDefault="00447E7B">
      <w:pPr>
        <w:rPr>
          <w:rFonts w:ascii="Times New Roman" w:hAnsi="Times New Roman" w:cs="Times New Roman"/>
          <w:b/>
          <w:bCs/>
          <w:noProof/>
          <w:color w:val="002060"/>
          <w:sz w:val="24"/>
          <w:szCs w:val="24"/>
        </w:rPr>
      </w:pPr>
      <w:r>
        <w:rPr>
          <w:rFonts w:ascii="Times New Roman" w:hAnsi="Times New Roman" w:cs="Times New Roman"/>
          <w:noProof/>
          <w:color w:val="002060"/>
        </w:rPr>
        <w:br w:type="page"/>
      </w:r>
    </w:p>
    <w:p w:rsidR="009C21F4" w:rsidRPr="00B67A59" w:rsidRDefault="009C21F4" w:rsidP="009C21F4">
      <w:pPr>
        <w:pStyle w:val="Balk3"/>
        <w:jc w:val="both"/>
        <w:rPr>
          <w:rFonts w:ascii="Times New Roman" w:hAnsi="Times New Roman" w:cs="Times New Roman"/>
          <w:noProof/>
          <w:color w:val="002060"/>
        </w:rPr>
      </w:pPr>
      <w:r w:rsidRPr="0007479A">
        <w:rPr>
          <w:rFonts w:ascii="Times New Roman" w:hAnsi="Times New Roman" w:cs="Times New Roman"/>
          <w:noProof/>
          <w:color w:val="002060"/>
        </w:rPr>
        <w:lastRenderedPageBreak/>
        <w:t>EKLER</w:t>
      </w:r>
    </w:p>
    <w:p w:rsidR="009C21F4" w:rsidRPr="0007479A" w:rsidRDefault="009C21F4" w:rsidP="009C21F4">
      <w:pPr>
        <w:pStyle w:val="Balk3"/>
        <w:jc w:val="both"/>
        <w:rPr>
          <w:rFonts w:ascii="Times New Roman" w:hAnsi="Times New Roman" w:cs="Times New Roman"/>
          <w:noProof/>
          <w:color w:val="002060"/>
        </w:rPr>
      </w:pPr>
    </w:p>
    <w:p w:rsidR="009C21F4" w:rsidRPr="0007479A" w:rsidRDefault="009C21F4" w:rsidP="009C21F4">
      <w:pPr>
        <w:pStyle w:val="Balk3"/>
        <w:jc w:val="both"/>
        <w:rPr>
          <w:rFonts w:ascii="Times New Roman" w:hAnsi="Times New Roman" w:cs="Times New Roman"/>
          <w:noProof/>
          <w:color w:val="002060"/>
        </w:rPr>
      </w:pPr>
    </w:p>
    <w:p w:rsidR="009C21F4" w:rsidRPr="0007479A" w:rsidRDefault="009C21F4" w:rsidP="009C21F4">
      <w:pPr>
        <w:pStyle w:val="Balk3"/>
        <w:jc w:val="both"/>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w:t>
      </w:r>
      <w:r>
        <w:rPr>
          <w:rFonts w:ascii="Times New Roman" w:hAnsi="Times New Roman" w:cs="Times New Roman"/>
          <w:noProof/>
          <w:color w:val="000000" w:themeColor="text1"/>
          <w:sz w:val="20"/>
        </w:rPr>
        <w:t xml:space="preserve"> 16</w:t>
      </w:r>
      <w:r w:rsidRPr="0007479A">
        <w:rPr>
          <w:rFonts w:ascii="Times New Roman" w:hAnsi="Times New Roman" w:cs="Times New Roman"/>
          <w:noProof/>
          <w:color w:val="000000" w:themeColor="text1"/>
          <w:sz w:val="20"/>
        </w:rPr>
        <w:t xml:space="preserve"> Strateji Geliştirme Kurulu</w:t>
      </w:r>
    </w:p>
    <w:p w:rsidR="009C21F4" w:rsidRPr="0007479A" w:rsidRDefault="009C21F4" w:rsidP="009C21F4">
      <w:pPr>
        <w:pStyle w:val="Balk3"/>
        <w:jc w:val="both"/>
        <w:rPr>
          <w:rFonts w:ascii="Times New Roman" w:hAnsi="Times New Roman" w:cs="Times New Roman"/>
          <w:noProof/>
          <w:color w:val="000000" w:themeColor="text1"/>
          <w:sz w:val="20"/>
        </w:rPr>
      </w:pPr>
    </w:p>
    <w:p w:rsidR="009C21F4" w:rsidRPr="0007479A" w:rsidRDefault="009C21F4" w:rsidP="009C21F4">
      <w:pPr>
        <w:pStyle w:val="Balk3"/>
        <w:jc w:val="both"/>
        <w:rPr>
          <w:rFonts w:ascii="Times New Roman" w:hAnsi="Times New Roman" w:cs="Times New Roman"/>
          <w:noProof/>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6"/>
        <w:gridCol w:w="3112"/>
        <w:gridCol w:w="2428"/>
      </w:tblGrid>
      <w:tr w:rsidR="009C21F4" w:rsidRPr="0007479A" w:rsidTr="00BE25D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shd w:val="clear" w:color="auto" w:fill="943634" w:themeFill="accent2" w:themeFillShade="BF"/>
          </w:tcPr>
          <w:p w:rsidR="009C21F4" w:rsidRPr="0007479A" w:rsidRDefault="009C21F4" w:rsidP="003641B1">
            <w:pPr>
              <w:pStyle w:val="Balk3"/>
              <w:ind w:left="0"/>
              <w:jc w:val="center"/>
              <w:outlineLvl w:val="2"/>
              <w:rPr>
                <w:rFonts w:ascii="Times New Roman" w:hAnsi="Times New Roman" w:cs="Times New Roman"/>
                <w:noProof/>
                <w:sz w:val="20"/>
              </w:rPr>
            </w:pPr>
            <w:r w:rsidRPr="0007479A">
              <w:rPr>
                <w:rFonts w:ascii="Times New Roman" w:hAnsi="Times New Roman" w:cs="Times New Roman"/>
                <w:noProof/>
                <w:sz w:val="20"/>
              </w:rPr>
              <w:t>SIRA</w:t>
            </w:r>
          </w:p>
        </w:tc>
        <w:tc>
          <w:tcPr>
            <w:tcW w:w="2456" w:type="dxa"/>
            <w:tcBorders>
              <w:top w:val="none" w:sz="0" w:space="0" w:color="auto"/>
              <w:left w:val="none" w:sz="0" w:space="0" w:color="auto"/>
              <w:bottom w:val="none" w:sz="0" w:space="0" w:color="auto"/>
              <w:right w:val="none" w:sz="0" w:space="0" w:color="auto"/>
            </w:tcBorders>
            <w:shd w:val="clear" w:color="auto" w:fill="943634" w:themeFill="accent2" w:themeFillShade="BF"/>
          </w:tcPr>
          <w:p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rPr>
            </w:pPr>
            <w:r w:rsidRPr="0007479A">
              <w:rPr>
                <w:rFonts w:ascii="Times New Roman" w:hAnsi="Times New Roman" w:cs="Times New Roman"/>
                <w:noProof/>
                <w:sz w:val="20"/>
              </w:rPr>
              <w:t>ADI-SOYADI</w:t>
            </w:r>
          </w:p>
        </w:tc>
        <w:tc>
          <w:tcPr>
            <w:tcW w:w="3112" w:type="dxa"/>
            <w:tcBorders>
              <w:top w:val="none" w:sz="0" w:space="0" w:color="auto"/>
              <w:left w:val="none" w:sz="0" w:space="0" w:color="auto"/>
              <w:bottom w:val="none" w:sz="0" w:space="0" w:color="auto"/>
              <w:right w:val="none" w:sz="0" w:space="0" w:color="auto"/>
            </w:tcBorders>
            <w:shd w:val="clear" w:color="auto" w:fill="943634" w:themeFill="accent2" w:themeFillShade="BF"/>
          </w:tcPr>
          <w:p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rPr>
            </w:pPr>
            <w:r w:rsidRPr="0007479A">
              <w:rPr>
                <w:rFonts w:ascii="Times New Roman" w:hAnsi="Times New Roman" w:cs="Times New Roman"/>
                <w:noProof/>
                <w:sz w:val="20"/>
              </w:rPr>
              <w:t>GÖREVİ</w:t>
            </w:r>
          </w:p>
        </w:tc>
        <w:tc>
          <w:tcPr>
            <w:tcW w:w="2428" w:type="dxa"/>
            <w:tcBorders>
              <w:top w:val="none" w:sz="0" w:space="0" w:color="auto"/>
              <w:left w:val="none" w:sz="0" w:space="0" w:color="auto"/>
              <w:bottom w:val="none" w:sz="0" w:space="0" w:color="auto"/>
              <w:right w:val="none" w:sz="0" w:space="0" w:color="auto"/>
            </w:tcBorders>
            <w:shd w:val="clear" w:color="auto" w:fill="943634" w:themeFill="accent2" w:themeFillShade="BF"/>
          </w:tcPr>
          <w:p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rPr>
            </w:pPr>
            <w:r w:rsidRPr="0007479A">
              <w:rPr>
                <w:rFonts w:ascii="Times New Roman" w:hAnsi="Times New Roman" w:cs="Times New Roman"/>
                <w:noProof/>
                <w:sz w:val="20"/>
              </w:rPr>
              <w:t>KURULDAKİ GÖREVİ</w:t>
            </w:r>
          </w:p>
        </w:tc>
      </w:tr>
      <w:tr w:rsidR="009C21F4" w:rsidRPr="0007479A" w:rsidTr="00BE25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1</w:t>
            </w:r>
          </w:p>
        </w:tc>
        <w:tc>
          <w:tcPr>
            <w:tcW w:w="2456" w:type="dxa"/>
          </w:tcPr>
          <w:p w:rsidR="009C21F4" w:rsidRPr="0007479A" w:rsidRDefault="00097843"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themeColor="text1"/>
                <w:sz w:val="20"/>
              </w:rPr>
              <w:t>Turan KOZAN</w:t>
            </w:r>
          </w:p>
        </w:tc>
        <w:tc>
          <w:tcPr>
            <w:tcW w:w="3112" w:type="dxa"/>
          </w:tcPr>
          <w:p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Okul Müdürü</w:t>
            </w:r>
          </w:p>
        </w:tc>
        <w:tc>
          <w:tcPr>
            <w:tcW w:w="2428" w:type="dxa"/>
          </w:tcPr>
          <w:p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Başkan</w:t>
            </w:r>
          </w:p>
        </w:tc>
      </w:tr>
      <w:tr w:rsidR="009C21F4" w:rsidRPr="0007479A" w:rsidTr="00BE25D7">
        <w:trPr>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2</w:t>
            </w:r>
          </w:p>
        </w:tc>
        <w:tc>
          <w:tcPr>
            <w:tcW w:w="2456" w:type="dxa"/>
          </w:tcPr>
          <w:p w:rsidR="009C21F4" w:rsidRPr="0007479A" w:rsidRDefault="00D40375"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themeColor="text1"/>
                <w:sz w:val="20"/>
              </w:rPr>
              <w:t>Edanur ÇIRAKOĞLU</w:t>
            </w:r>
          </w:p>
        </w:tc>
        <w:tc>
          <w:tcPr>
            <w:tcW w:w="3112" w:type="dxa"/>
          </w:tcPr>
          <w:p w:rsidR="009C21F4" w:rsidRPr="0007479A" w:rsidRDefault="00753B6B"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Müdür Yardımcısı</w:t>
            </w:r>
          </w:p>
        </w:tc>
        <w:tc>
          <w:tcPr>
            <w:tcW w:w="2428" w:type="dxa"/>
          </w:tcPr>
          <w:p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rsidTr="00BE25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3</w:t>
            </w:r>
          </w:p>
        </w:tc>
        <w:tc>
          <w:tcPr>
            <w:tcW w:w="2456" w:type="dxa"/>
          </w:tcPr>
          <w:p w:rsidR="009C21F4" w:rsidRPr="0007479A" w:rsidRDefault="00D40375"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themeColor="text1"/>
                <w:sz w:val="20"/>
              </w:rPr>
              <w:t>Srhat BİLGİN</w:t>
            </w:r>
          </w:p>
        </w:tc>
        <w:tc>
          <w:tcPr>
            <w:tcW w:w="3112" w:type="dxa"/>
          </w:tcPr>
          <w:p w:rsidR="009C21F4" w:rsidRPr="0007479A" w:rsidRDefault="00BE25D7"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Öğretmen</w:t>
            </w:r>
          </w:p>
        </w:tc>
        <w:tc>
          <w:tcPr>
            <w:tcW w:w="2428" w:type="dxa"/>
          </w:tcPr>
          <w:p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rsidTr="00BE25D7">
        <w:trPr>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4</w:t>
            </w:r>
          </w:p>
        </w:tc>
        <w:tc>
          <w:tcPr>
            <w:tcW w:w="2456" w:type="dxa"/>
          </w:tcPr>
          <w:p w:rsidR="009C21F4" w:rsidRPr="0007479A" w:rsidRDefault="001E67E8"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sz w:val="22"/>
              </w:rPr>
              <w:t>Hilal DÖLCÜ</w:t>
            </w:r>
          </w:p>
        </w:tc>
        <w:tc>
          <w:tcPr>
            <w:tcW w:w="3112" w:type="dxa"/>
          </w:tcPr>
          <w:p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428" w:type="dxa"/>
          </w:tcPr>
          <w:p w:rsidR="009C21F4" w:rsidRPr="0007479A" w:rsidRDefault="009C21F4" w:rsidP="00364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r w:rsidR="009C21F4" w:rsidRPr="0007479A" w:rsidTr="00BE25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5</w:t>
            </w:r>
          </w:p>
        </w:tc>
        <w:tc>
          <w:tcPr>
            <w:tcW w:w="2456" w:type="dxa"/>
          </w:tcPr>
          <w:p w:rsidR="009C21F4" w:rsidRPr="0007479A" w:rsidRDefault="00D40375"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Erdal KOÇAK</w:t>
            </w:r>
          </w:p>
        </w:tc>
        <w:tc>
          <w:tcPr>
            <w:tcW w:w="3112" w:type="dxa"/>
          </w:tcPr>
          <w:p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Okul Aile Birliği Başkanı</w:t>
            </w:r>
          </w:p>
        </w:tc>
        <w:tc>
          <w:tcPr>
            <w:tcW w:w="2428" w:type="dxa"/>
          </w:tcPr>
          <w:p w:rsidR="009C21F4" w:rsidRPr="0007479A" w:rsidRDefault="009C21F4" w:rsidP="00364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bl>
    <w:p w:rsidR="009C21F4" w:rsidRPr="0007479A" w:rsidRDefault="009C21F4" w:rsidP="009C21F4">
      <w:pPr>
        <w:pStyle w:val="Balk3"/>
        <w:jc w:val="both"/>
        <w:rPr>
          <w:rFonts w:ascii="Times New Roman" w:hAnsi="Times New Roman" w:cs="Times New Roman"/>
          <w:noProof/>
          <w:color w:val="000000" w:themeColor="text1"/>
          <w:sz w:val="20"/>
        </w:rPr>
      </w:pPr>
    </w:p>
    <w:p w:rsidR="009C21F4" w:rsidRPr="0007479A" w:rsidRDefault="009C21F4" w:rsidP="009C21F4">
      <w:pPr>
        <w:pStyle w:val="Balk3"/>
        <w:jc w:val="both"/>
        <w:rPr>
          <w:rFonts w:ascii="Times New Roman" w:hAnsi="Times New Roman" w:cs="Times New Roman"/>
          <w:noProof/>
          <w:color w:val="000000" w:themeColor="text1"/>
          <w:sz w:val="20"/>
        </w:rPr>
      </w:pPr>
    </w:p>
    <w:p w:rsidR="009C21F4" w:rsidRPr="0007479A" w:rsidRDefault="009C21F4" w:rsidP="009C21F4">
      <w:pPr>
        <w:pStyle w:val="Balk3"/>
        <w:jc w:val="both"/>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w:t>
      </w:r>
      <w:r>
        <w:rPr>
          <w:rFonts w:ascii="Times New Roman" w:hAnsi="Times New Roman" w:cs="Times New Roman"/>
          <w:noProof/>
          <w:color w:val="000000" w:themeColor="text1"/>
          <w:sz w:val="20"/>
        </w:rPr>
        <w:t xml:space="preserve"> 17</w:t>
      </w:r>
      <w:r w:rsidRPr="0007479A">
        <w:rPr>
          <w:rFonts w:ascii="Times New Roman" w:hAnsi="Times New Roman" w:cs="Times New Roman"/>
          <w:noProof/>
          <w:color w:val="000000" w:themeColor="text1"/>
          <w:sz w:val="20"/>
        </w:rPr>
        <w:t xml:space="preserve"> Stratejik Planlama Ekibi</w:t>
      </w:r>
    </w:p>
    <w:p w:rsidR="009C21F4" w:rsidRPr="0007479A" w:rsidRDefault="009C21F4" w:rsidP="009C21F4">
      <w:pPr>
        <w:pStyle w:val="Balk3"/>
        <w:jc w:val="both"/>
        <w:rPr>
          <w:rFonts w:ascii="Times New Roman" w:hAnsi="Times New Roman" w:cs="Times New Roman"/>
          <w:noProof/>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620"/>
        <w:gridCol w:w="2991"/>
        <w:gridCol w:w="2146"/>
      </w:tblGrid>
      <w:tr w:rsidR="009C21F4" w:rsidRPr="0007479A" w:rsidTr="00236A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shd w:val="clear" w:color="auto" w:fill="943634" w:themeFill="accent2" w:themeFillShade="BF"/>
          </w:tcPr>
          <w:p w:rsidR="009C21F4" w:rsidRPr="0007479A" w:rsidRDefault="009C21F4" w:rsidP="003641B1">
            <w:pPr>
              <w:pStyle w:val="Balk3"/>
              <w:ind w:left="0"/>
              <w:jc w:val="center"/>
              <w:outlineLvl w:val="2"/>
              <w:rPr>
                <w:rFonts w:ascii="Times New Roman" w:hAnsi="Times New Roman" w:cs="Times New Roman"/>
                <w:noProof/>
                <w:sz w:val="20"/>
              </w:rPr>
            </w:pPr>
            <w:r w:rsidRPr="0007479A">
              <w:rPr>
                <w:rFonts w:ascii="Times New Roman" w:hAnsi="Times New Roman" w:cs="Times New Roman"/>
                <w:noProof/>
                <w:sz w:val="20"/>
              </w:rPr>
              <w:t>SIRA</w:t>
            </w:r>
          </w:p>
        </w:tc>
        <w:tc>
          <w:tcPr>
            <w:tcW w:w="2620" w:type="dxa"/>
            <w:tcBorders>
              <w:top w:val="none" w:sz="0" w:space="0" w:color="auto"/>
              <w:left w:val="none" w:sz="0" w:space="0" w:color="auto"/>
              <w:bottom w:val="none" w:sz="0" w:space="0" w:color="auto"/>
              <w:right w:val="none" w:sz="0" w:space="0" w:color="auto"/>
            </w:tcBorders>
            <w:shd w:val="clear" w:color="auto" w:fill="943634" w:themeFill="accent2" w:themeFillShade="BF"/>
          </w:tcPr>
          <w:p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rPr>
            </w:pPr>
            <w:r w:rsidRPr="0007479A">
              <w:rPr>
                <w:rFonts w:ascii="Times New Roman" w:hAnsi="Times New Roman" w:cs="Times New Roman"/>
                <w:noProof/>
                <w:sz w:val="20"/>
              </w:rPr>
              <w:t>ADI-SOYADI</w:t>
            </w:r>
          </w:p>
        </w:tc>
        <w:tc>
          <w:tcPr>
            <w:tcW w:w="2991" w:type="dxa"/>
            <w:tcBorders>
              <w:top w:val="none" w:sz="0" w:space="0" w:color="auto"/>
              <w:left w:val="none" w:sz="0" w:space="0" w:color="auto"/>
              <w:bottom w:val="none" w:sz="0" w:space="0" w:color="auto"/>
              <w:right w:val="none" w:sz="0" w:space="0" w:color="auto"/>
            </w:tcBorders>
            <w:shd w:val="clear" w:color="auto" w:fill="943634" w:themeFill="accent2" w:themeFillShade="BF"/>
          </w:tcPr>
          <w:p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rPr>
            </w:pPr>
            <w:r w:rsidRPr="0007479A">
              <w:rPr>
                <w:rFonts w:ascii="Times New Roman" w:hAnsi="Times New Roman" w:cs="Times New Roman"/>
                <w:noProof/>
                <w:sz w:val="20"/>
              </w:rPr>
              <w:t>GÖREVİ</w:t>
            </w:r>
          </w:p>
        </w:tc>
        <w:tc>
          <w:tcPr>
            <w:tcW w:w="2146" w:type="dxa"/>
            <w:tcBorders>
              <w:top w:val="none" w:sz="0" w:space="0" w:color="auto"/>
              <w:left w:val="none" w:sz="0" w:space="0" w:color="auto"/>
              <w:bottom w:val="none" w:sz="0" w:space="0" w:color="auto"/>
              <w:right w:val="none" w:sz="0" w:space="0" w:color="auto"/>
            </w:tcBorders>
            <w:shd w:val="clear" w:color="auto" w:fill="943634" w:themeFill="accent2" w:themeFillShade="BF"/>
          </w:tcPr>
          <w:p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rPr>
            </w:pPr>
            <w:r w:rsidRPr="0007479A">
              <w:rPr>
                <w:rFonts w:ascii="Times New Roman" w:hAnsi="Times New Roman" w:cs="Times New Roman"/>
                <w:noProof/>
                <w:sz w:val="20"/>
              </w:rPr>
              <w:t>EKİPTEKİ GÖREVİ</w:t>
            </w:r>
          </w:p>
        </w:tc>
      </w:tr>
      <w:tr w:rsidR="009C21F4" w:rsidRPr="0007479A" w:rsidTr="00236A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1</w:t>
            </w:r>
          </w:p>
        </w:tc>
        <w:tc>
          <w:tcPr>
            <w:tcW w:w="2620" w:type="dxa"/>
          </w:tcPr>
          <w:p w:rsidR="009C21F4" w:rsidRPr="0007479A" w:rsidRDefault="00D40375"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themeColor="text1"/>
                <w:sz w:val="20"/>
              </w:rPr>
              <w:t>Edanur ÇIRAKOĞLU</w:t>
            </w:r>
          </w:p>
        </w:tc>
        <w:tc>
          <w:tcPr>
            <w:tcW w:w="2991" w:type="dxa"/>
          </w:tcPr>
          <w:p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Müdür Yardımcısı</w:t>
            </w:r>
          </w:p>
        </w:tc>
        <w:tc>
          <w:tcPr>
            <w:tcW w:w="2146" w:type="dxa"/>
          </w:tcPr>
          <w:p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Başkan</w:t>
            </w:r>
          </w:p>
        </w:tc>
      </w:tr>
      <w:tr w:rsidR="009C21F4" w:rsidRPr="0007479A" w:rsidTr="00236A18">
        <w:trPr>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2</w:t>
            </w:r>
          </w:p>
        </w:tc>
        <w:tc>
          <w:tcPr>
            <w:tcW w:w="2620" w:type="dxa"/>
          </w:tcPr>
          <w:p w:rsidR="009C21F4" w:rsidRPr="0007479A" w:rsidRDefault="00D40375"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themeColor="text1"/>
                <w:sz w:val="20"/>
              </w:rPr>
              <w:t>Mustafa SEZER</w:t>
            </w:r>
          </w:p>
        </w:tc>
        <w:tc>
          <w:tcPr>
            <w:tcW w:w="2991" w:type="dxa"/>
          </w:tcPr>
          <w:p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146" w:type="dxa"/>
          </w:tcPr>
          <w:p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rsidTr="00236A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3</w:t>
            </w:r>
          </w:p>
        </w:tc>
        <w:tc>
          <w:tcPr>
            <w:tcW w:w="2620" w:type="dxa"/>
          </w:tcPr>
          <w:p w:rsidR="009C21F4" w:rsidRPr="0007479A" w:rsidRDefault="00D40375"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themeColor="text1"/>
                <w:sz w:val="20"/>
              </w:rPr>
              <w:t>Büşra ERCİYES</w:t>
            </w:r>
          </w:p>
        </w:tc>
        <w:tc>
          <w:tcPr>
            <w:tcW w:w="2991" w:type="dxa"/>
          </w:tcPr>
          <w:p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146" w:type="dxa"/>
          </w:tcPr>
          <w:p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rsidTr="00236A18">
        <w:trPr>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4</w:t>
            </w:r>
          </w:p>
        </w:tc>
        <w:tc>
          <w:tcPr>
            <w:tcW w:w="2620" w:type="dxa"/>
          </w:tcPr>
          <w:p w:rsidR="009C21F4" w:rsidRPr="0007479A" w:rsidRDefault="00D40375"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Begüm TUTAR</w:t>
            </w:r>
          </w:p>
        </w:tc>
        <w:tc>
          <w:tcPr>
            <w:tcW w:w="2991" w:type="dxa"/>
          </w:tcPr>
          <w:p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146" w:type="dxa"/>
          </w:tcPr>
          <w:p w:rsidR="009C21F4" w:rsidRPr="0007479A" w:rsidRDefault="009C21F4" w:rsidP="00364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r w:rsidR="009C21F4" w:rsidRPr="0007479A" w:rsidTr="00236A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5</w:t>
            </w:r>
          </w:p>
        </w:tc>
        <w:tc>
          <w:tcPr>
            <w:tcW w:w="2620" w:type="dxa"/>
          </w:tcPr>
          <w:p w:rsidR="009C21F4" w:rsidRPr="0007479A" w:rsidRDefault="00D40375"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themeColor="text1"/>
                <w:sz w:val="20"/>
              </w:rPr>
              <w:t>Tuğba KOÇAK</w:t>
            </w:r>
          </w:p>
        </w:tc>
        <w:tc>
          <w:tcPr>
            <w:tcW w:w="2991" w:type="dxa"/>
          </w:tcPr>
          <w:p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Veli</w:t>
            </w:r>
          </w:p>
        </w:tc>
        <w:tc>
          <w:tcPr>
            <w:tcW w:w="2146" w:type="dxa"/>
          </w:tcPr>
          <w:p w:rsidR="009C21F4" w:rsidRPr="0007479A" w:rsidRDefault="009C21F4" w:rsidP="00364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bl>
    <w:p w:rsidR="009C21F4" w:rsidRPr="0007479A" w:rsidRDefault="009C21F4" w:rsidP="009C21F4">
      <w:pPr>
        <w:pStyle w:val="Balk3"/>
        <w:jc w:val="both"/>
        <w:rPr>
          <w:rFonts w:ascii="Times New Roman" w:hAnsi="Times New Roman" w:cs="Times New Roman"/>
          <w:noProof/>
          <w:color w:val="000000" w:themeColor="text1"/>
          <w:sz w:val="20"/>
        </w:rPr>
      </w:pPr>
    </w:p>
    <w:p w:rsidR="009C21F4" w:rsidRPr="0007479A" w:rsidRDefault="009C21F4" w:rsidP="009C21F4">
      <w:pPr>
        <w:pStyle w:val="Balk3"/>
        <w:jc w:val="both"/>
        <w:rPr>
          <w:rFonts w:ascii="Times New Roman" w:hAnsi="Times New Roman" w:cs="Times New Roman"/>
          <w:noProof/>
          <w:color w:val="000000" w:themeColor="text1"/>
          <w:sz w:val="20"/>
        </w:rPr>
      </w:pPr>
    </w:p>
    <w:p w:rsidR="009C21F4" w:rsidRPr="0007479A" w:rsidRDefault="009C21F4" w:rsidP="001C5978">
      <w:pPr>
        <w:pStyle w:val="GvdeMetni"/>
        <w:spacing w:before="1"/>
        <w:rPr>
          <w:rFonts w:ascii="Times New Roman" w:hAnsi="Times New Roman" w:cs="Times New Roman"/>
          <w:b/>
          <w:noProof/>
        </w:rPr>
      </w:pPr>
    </w:p>
    <w:sectPr w:rsidR="009C21F4" w:rsidRPr="0007479A" w:rsidSect="00944ACC">
      <w:footerReference w:type="default" r:id="rId121"/>
      <w:pgSz w:w="11910" w:h="16840"/>
      <w:pgMar w:top="640" w:right="1280" w:bottom="280" w:left="1280" w:header="850" w:footer="283" w:gutter="0"/>
      <w:pgBorders w:offsetFrom="page">
        <w:top w:val="dotted" w:sz="4" w:space="24" w:color="000000"/>
        <w:left w:val="dotted" w:sz="4" w:space="24" w:color="000000"/>
        <w:bottom w:val="dotted" w:sz="4" w:space="24" w:color="000000"/>
        <w:right w:val="dotted" w:sz="4" w:space="24" w:color="000000"/>
      </w:pgBorders>
      <w:pgNumType w:start="1"/>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A24A49" w15:done="0"/>
  <w15:commentEx w15:paraId="06FC8DA7" w15:done="0"/>
  <w15:commentEx w15:paraId="65ABC35C" w15:paraIdParent="06FC8DA7" w15:done="0"/>
  <w15:commentEx w15:paraId="242EE4E2" w15:paraIdParent="06FC8DA7" w15:done="0"/>
  <w15:commentEx w15:paraId="7BF98C43" w15:done="0"/>
  <w15:commentEx w15:paraId="292AD386" w15:done="0"/>
  <w15:commentEx w15:paraId="1398BECA" w15:done="0"/>
  <w15:commentEx w15:paraId="69940017" w15:done="0"/>
  <w15:commentEx w15:paraId="29B9F7A1" w15:done="0"/>
  <w15:commentEx w15:paraId="2F2A2D2D" w15:done="0"/>
  <w15:commentEx w15:paraId="3D288DE9" w15:done="0"/>
  <w15:commentEx w15:paraId="022702AF" w15:done="0"/>
  <w15:commentEx w15:paraId="25C6CC12" w15:done="0"/>
  <w15:commentEx w15:paraId="5205DD2A" w15:done="0"/>
  <w15:commentEx w15:paraId="614F1619" w15:done="0"/>
  <w15:commentEx w15:paraId="0E72693F" w15:done="0"/>
  <w15:commentEx w15:paraId="64E87581" w15:done="0"/>
  <w15:commentEx w15:paraId="38077957" w15:done="0"/>
  <w15:commentEx w15:paraId="568D5071" w15:done="0"/>
  <w15:commentEx w15:paraId="16A3CE7B" w15:done="0"/>
  <w15:commentEx w15:paraId="4AE0379F" w15:done="0"/>
  <w15:commentEx w15:paraId="79EB0FA0" w15:done="0"/>
  <w15:commentEx w15:paraId="5D3F10D2" w15:done="0"/>
  <w15:commentEx w15:paraId="6F7254D3" w15:done="0"/>
  <w15:commentEx w15:paraId="0E622524" w15:done="0"/>
  <w15:commentEx w15:paraId="7B5A3F29" w15:done="0"/>
  <w15:commentEx w15:paraId="7397604B" w15:done="0"/>
  <w15:commentEx w15:paraId="2E6ED6E0" w15:done="0"/>
  <w15:commentEx w15:paraId="1674518B" w15:done="0"/>
  <w15:commentEx w15:paraId="178FE0D1" w15:done="0"/>
  <w15:commentEx w15:paraId="60E18DFF" w15:done="0"/>
  <w15:commentEx w15:paraId="19C4295C" w15:done="0"/>
  <w15:commentEx w15:paraId="62ECAA72" w15:done="0"/>
  <w15:commentEx w15:paraId="79F3B4FC" w15:done="0"/>
  <w15:commentEx w15:paraId="17F4AAB6" w15:done="0"/>
  <w15:commentEx w15:paraId="2C24CFA3" w15:done="0"/>
  <w15:commentEx w15:paraId="2BBC98B5" w15:done="0"/>
  <w15:commentEx w15:paraId="3ACE0255" w15:done="0"/>
  <w15:commentEx w15:paraId="00B8D000" w15:done="0"/>
  <w15:commentEx w15:paraId="65F8A422" w15:done="0"/>
  <w15:commentEx w15:paraId="53BEEF52" w15:done="0"/>
  <w15:commentEx w15:paraId="129FC7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F7" w:rsidRDefault="00FE5BF7" w:rsidP="000C4EB0">
      <w:r>
        <w:separator/>
      </w:r>
    </w:p>
  </w:endnote>
  <w:endnote w:type="continuationSeparator" w:id="0">
    <w:p w:rsidR="00FE5BF7" w:rsidRDefault="00FE5BF7" w:rsidP="000C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0F" w:rsidRDefault="00EB680F">
    <w:pPr>
      <w:pStyle w:val="Altbilgi"/>
      <w:jc w:val="center"/>
      <w:rPr>
        <w:caps/>
        <w:color w:val="4F81BD" w:themeColor="accent1"/>
      </w:rPr>
    </w:pPr>
  </w:p>
  <w:p w:rsidR="00EB680F" w:rsidRDefault="00EB680F">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0F" w:rsidRPr="00944ACC" w:rsidRDefault="00EB680F">
    <w:pPr>
      <w:pStyle w:val="Altbilgi"/>
      <w:jc w:val="center"/>
      <w:rPr>
        <w:b/>
        <w:caps/>
        <w:color w:val="000000" w:themeColor="text1"/>
      </w:rPr>
    </w:pPr>
    <w:r>
      <w:rPr>
        <w:b/>
        <w:caps/>
        <w:color w:val="000000" w:themeColor="text1"/>
      </w:rPr>
      <w:t>-</w:t>
    </w:r>
    <w:r w:rsidRPr="00944ACC">
      <w:rPr>
        <w:b/>
        <w:caps/>
        <w:color w:val="000000" w:themeColor="text1"/>
      </w:rPr>
      <w:fldChar w:fldCharType="begin"/>
    </w:r>
    <w:r w:rsidRPr="00944ACC">
      <w:rPr>
        <w:b/>
        <w:caps/>
        <w:color w:val="000000" w:themeColor="text1"/>
      </w:rPr>
      <w:instrText>PAGE   \* MERGEFORMAT</w:instrText>
    </w:r>
    <w:r w:rsidRPr="00944ACC">
      <w:rPr>
        <w:b/>
        <w:caps/>
        <w:color w:val="000000" w:themeColor="text1"/>
      </w:rPr>
      <w:fldChar w:fldCharType="separate"/>
    </w:r>
    <w:r w:rsidR="00CF6BD5">
      <w:rPr>
        <w:b/>
        <w:caps/>
        <w:noProof/>
        <w:color w:val="000000" w:themeColor="text1"/>
      </w:rPr>
      <w:t>1</w:t>
    </w:r>
    <w:r w:rsidRPr="00944ACC">
      <w:rPr>
        <w:b/>
        <w:caps/>
        <w:color w:val="000000" w:themeColor="text1"/>
      </w:rPr>
      <w:fldChar w:fldCharType="end"/>
    </w:r>
    <w:r>
      <w:rPr>
        <w:b/>
        <w:caps/>
        <w:color w:val="000000" w:themeColor="text1"/>
      </w:rPr>
      <w:t>-</w:t>
    </w:r>
  </w:p>
  <w:p w:rsidR="00EB680F" w:rsidRDefault="00EB680F">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F7" w:rsidRDefault="00FE5BF7" w:rsidP="000C4EB0">
      <w:r>
        <w:separator/>
      </w:r>
    </w:p>
  </w:footnote>
  <w:footnote w:type="continuationSeparator" w:id="0">
    <w:p w:rsidR="00FE5BF7" w:rsidRDefault="00FE5BF7" w:rsidP="000C4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0F" w:rsidRDefault="00EB680F">
    <w:pPr>
      <w:pStyle w:val="stbilgi"/>
    </w:pPr>
    <w:r>
      <w:rPr>
        <w:noProof/>
        <w:lang w:eastAsia="tr-TR"/>
      </w:rPr>
      <w:pict>
        <v:shapetype id="_x0000_t202" coordsize="21600,21600" o:spt="202" path="m,l,21600r21600,l21600,xe">
          <v:stroke joinstyle="miter"/>
          <v:path gradientshapeok="t" o:connecttype="rect"/>
        </v:shapetype>
        <v:shape id="Metin Kutusu 2" o:spid="_x0000_s2049" type="#_x0000_t202" style="position:absolute;left:0;text-align:left;margin-left:-56.85pt;margin-top:-27.05pt;width:569.9pt;height:20.6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" stroked="f">
          <v:textbox style="mso-fit-shape-to-text:t">
            <w:txbxContent>
              <w:p w:rsidR="00EB680F" w:rsidRDefault="00EB680F" w:rsidP="000C4EB0"/>
            </w:txbxContent>
          </v:textbox>
        </v:shape>
      </w:pict>
    </w:r>
  </w:p>
  <w:p w:rsidR="00EB680F" w:rsidRDefault="00EB680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97C"/>
    <w:multiLevelType w:val="hybridMultilevel"/>
    <w:tmpl w:val="66EA977A"/>
    <w:lvl w:ilvl="0" w:tplc="BDC6100A">
      <w:start w:val="1"/>
      <w:numFmt w:val="upperLetter"/>
      <w:lvlText w:val="%1."/>
      <w:lvlJc w:val="left"/>
      <w:pPr>
        <w:ind w:left="702" w:hanging="284"/>
      </w:pPr>
      <w:rPr>
        <w:rFonts w:ascii="Calibri" w:eastAsia="Calibri" w:hAnsi="Calibri" w:cs="Calibri" w:hint="default"/>
        <w:spacing w:val="-26"/>
        <w:w w:val="100"/>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FD1525"/>
    <w:multiLevelType w:val="hybridMultilevel"/>
    <w:tmpl w:val="AA38B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992779"/>
    <w:multiLevelType w:val="hybridMultilevel"/>
    <w:tmpl w:val="10FE2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1C1899"/>
    <w:multiLevelType w:val="hybridMultilevel"/>
    <w:tmpl w:val="A3383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5828AB"/>
    <w:multiLevelType w:val="hybridMultilevel"/>
    <w:tmpl w:val="1982D98E"/>
    <w:lvl w:ilvl="0" w:tplc="A7AE6968">
      <w:numFmt w:val="bullet"/>
      <w:lvlText w:val=""/>
      <w:lvlJc w:val="left"/>
      <w:pPr>
        <w:ind w:left="223" w:hanging="168"/>
      </w:pPr>
      <w:rPr>
        <w:rFonts w:ascii="Symbol" w:eastAsia="Symbol" w:hAnsi="Symbol" w:cs="Symbol" w:hint="default"/>
        <w:color w:val="000000" w:themeColor="text1"/>
        <w:w w:val="99"/>
        <w:sz w:val="20"/>
        <w:szCs w:val="20"/>
        <w:lang w:val="tr-TR" w:eastAsia="tr-TR" w:bidi="tr-TR"/>
      </w:rPr>
    </w:lvl>
    <w:lvl w:ilvl="1" w:tplc="4F5272BE">
      <w:numFmt w:val="bullet"/>
      <w:lvlText w:val="•"/>
      <w:lvlJc w:val="left"/>
      <w:pPr>
        <w:ind w:left="432" w:hanging="168"/>
      </w:pPr>
      <w:rPr>
        <w:rFonts w:hint="default"/>
        <w:lang w:val="tr-TR" w:eastAsia="tr-TR" w:bidi="tr-TR"/>
      </w:rPr>
    </w:lvl>
    <w:lvl w:ilvl="2" w:tplc="62049C72">
      <w:numFmt w:val="bullet"/>
      <w:lvlText w:val="•"/>
      <w:lvlJc w:val="left"/>
      <w:pPr>
        <w:ind w:left="644" w:hanging="168"/>
      </w:pPr>
      <w:rPr>
        <w:rFonts w:hint="default"/>
        <w:lang w:val="tr-TR" w:eastAsia="tr-TR" w:bidi="tr-TR"/>
      </w:rPr>
    </w:lvl>
    <w:lvl w:ilvl="3" w:tplc="35661390">
      <w:numFmt w:val="bullet"/>
      <w:lvlText w:val="•"/>
      <w:lvlJc w:val="left"/>
      <w:pPr>
        <w:ind w:left="856" w:hanging="168"/>
      </w:pPr>
      <w:rPr>
        <w:rFonts w:hint="default"/>
        <w:lang w:val="tr-TR" w:eastAsia="tr-TR" w:bidi="tr-TR"/>
      </w:rPr>
    </w:lvl>
    <w:lvl w:ilvl="4" w:tplc="EB26AD8C">
      <w:numFmt w:val="bullet"/>
      <w:lvlText w:val="•"/>
      <w:lvlJc w:val="left"/>
      <w:pPr>
        <w:ind w:left="1068" w:hanging="168"/>
      </w:pPr>
      <w:rPr>
        <w:rFonts w:hint="default"/>
        <w:lang w:val="tr-TR" w:eastAsia="tr-TR" w:bidi="tr-TR"/>
      </w:rPr>
    </w:lvl>
    <w:lvl w:ilvl="5" w:tplc="82AA4B64">
      <w:numFmt w:val="bullet"/>
      <w:lvlText w:val="•"/>
      <w:lvlJc w:val="left"/>
      <w:pPr>
        <w:ind w:left="1281" w:hanging="168"/>
      </w:pPr>
      <w:rPr>
        <w:rFonts w:hint="default"/>
        <w:lang w:val="tr-TR" w:eastAsia="tr-TR" w:bidi="tr-TR"/>
      </w:rPr>
    </w:lvl>
    <w:lvl w:ilvl="6" w:tplc="AE1E61AE">
      <w:numFmt w:val="bullet"/>
      <w:lvlText w:val="•"/>
      <w:lvlJc w:val="left"/>
      <w:pPr>
        <w:ind w:left="1493" w:hanging="168"/>
      </w:pPr>
      <w:rPr>
        <w:rFonts w:hint="default"/>
        <w:lang w:val="tr-TR" w:eastAsia="tr-TR" w:bidi="tr-TR"/>
      </w:rPr>
    </w:lvl>
    <w:lvl w:ilvl="7" w:tplc="DF68396C">
      <w:numFmt w:val="bullet"/>
      <w:lvlText w:val="•"/>
      <w:lvlJc w:val="left"/>
      <w:pPr>
        <w:ind w:left="1705" w:hanging="168"/>
      </w:pPr>
      <w:rPr>
        <w:rFonts w:hint="default"/>
        <w:lang w:val="tr-TR" w:eastAsia="tr-TR" w:bidi="tr-TR"/>
      </w:rPr>
    </w:lvl>
    <w:lvl w:ilvl="8" w:tplc="3E0EFE5C">
      <w:numFmt w:val="bullet"/>
      <w:lvlText w:val="•"/>
      <w:lvlJc w:val="left"/>
      <w:pPr>
        <w:ind w:left="1917" w:hanging="168"/>
      </w:pPr>
      <w:rPr>
        <w:rFonts w:hint="default"/>
        <w:lang w:val="tr-TR" w:eastAsia="tr-TR" w:bidi="tr-TR"/>
      </w:rPr>
    </w:lvl>
  </w:abstractNum>
  <w:abstractNum w:abstractNumId="5">
    <w:nsid w:val="17251170"/>
    <w:multiLevelType w:val="hybridMultilevel"/>
    <w:tmpl w:val="CB76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9525B4B"/>
    <w:multiLevelType w:val="hybridMultilevel"/>
    <w:tmpl w:val="7F3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7B2E56"/>
    <w:multiLevelType w:val="hybridMultilevel"/>
    <w:tmpl w:val="86A604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B266D73"/>
    <w:multiLevelType w:val="hybridMultilevel"/>
    <w:tmpl w:val="6C103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6DF1DCC"/>
    <w:multiLevelType w:val="hybridMultilevel"/>
    <w:tmpl w:val="B54A4C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B42EEF"/>
    <w:multiLevelType w:val="hybridMultilevel"/>
    <w:tmpl w:val="61CE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A3748F9"/>
    <w:multiLevelType w:val="hybridMultilevel"/>
    <w:tmpl w:val="8D4C2F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143678"/>
    <w:multiLevelType w:val="hybridMultilevel"/>
    <w:tmpl w:val="C21410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DAE27EA"/>
    <w:multiLevelType w:val="hybridMultilevel"/>
    <w:tmpl w:val="E6CCB19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4">
    <w:nsid w:val="5F5A4D2A"/>
    <w:multiLevelType w:val="hybridMultilevel"/>
    <w:tmpl w:val="BFC0C348"/>
    <w:lvl w:ilvl="0" w:tplc="CE8EBEBA">
      <w:start w:val="1"/>
      <w:numFmt w:val="decimal"/>
      <w:lvlText w:val="%1."/>
      <w:lvlJc w:val="left"/>
      <w:pPr>
        <w:ind w:left="720" w:hanging="360"/>
      </w:pPr>
      <w:rPr>
        <w:rFonts w:hint="default"/>
        <w:color w:val="002060"/>
      </w:rPr>
    </w:lvl>
    <w:lvl w:ilvl="1" w:tplc="27BE143C">
      <w:start w:val="1"/>
      <w:numFmt w:val="lowerLetter"/>
      <w:lvlText w:val="%2."/>
      <w:lvlJc w:val="left"/>
      <w:pPr>
        <w:ind w:left="1440" w:hanging="360"/>
      </w:pPr>
      <w:rPr>
        <w:color w:val="002060"/>
        <w:sz w:val="24"/>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FB32C69"/>
    <w:multiLevelType w:val="hybridMultilevel"/>
    <w:tmpl w:val="EE1C332A"/>
    <w:lvl w:ilvl="0" w:tplc="5090F33E">
      <w:numFmt w:val="bullet"/>
      <w:lvlText w:val=""/>
      <w:lvlJc w:val="left"/>
      <w:pPr>
        <w:ind w:left="302" w:hanging="200"/>
      </w:pPr>
      <w:rPr>
        <w:rFonts w:ascii="Symbol" w:eastAsia="Symbol" w:hAnsi="Symbol" w:cs="Symbol" w:hint="default"/>
        <w:w w:val="99"/>
        <w:sz w:val="20"/>
        <w:szCs w:val="20"/>
        <w:lang w:val="tr-TR" w:eastAsia="tr-TR" w:bidi="tr-TR"/>
      </w:rPr>
    </w:lvl>
    <w:lvl w:ilvl="1" w:tplc="59CEC8C6">
      <w:numFmt w:val="bullet"/>
      <w:lvlText w:val="•"/>
      <w:lvlJc w:val="left"/>
      <w:pPr>
        <w:ind w:left="610" w:hanging="200"/>
      </w:pPr>
      <w:rPr>
        <w:rFonts w:hint="default"/>
        <w:lang w:val="tr-TR" w:eastAsia="tr-TR" w:bidi="tr-TR"/>
      </w:rPr>
    </w:lvl>
    <w:lvl w:ilvl="2" w:tplc="072EDAC6">
      <w:numFmt w:val="bullet"/>
      <w:lvlText w:val="•"/>
      <w:lvlJc w:val="left"/>
      <w:pPr>
        <w:ind w:left="921" w:hanging="200"/>
      </w:pPr>
      <w:rPr>
        <w:rFonts w:hint="default"/>
        <w:lang w:val="tr-TR" w:eastAsia="tr-TR" w:bidi="tr-TR"/>
      </w:rPr>
    </w:lvl>
    <w:lvl w:ilvl="3" w:tplc="66B0DC20">
      <w:numFmt w:val="bullet"/>
      <w:lvlText w:val="•"/>
      <w:lvlJc w:val="left"/>
      <w:pPr>
        <w:ind w:left="1232" w:hanging="200"/>
      </w:pPr>
      <w:rPr>
        <w:rFonts w:hint="default"/>
        <w:lang w:val="tr-TR" w:eastAsia="tr-TR" w:bidi="tr-TR"/>
      </w:rPr>
    </w:lvl>
    <w:lvl w:ilvl="4" w:tplc="5CACC462">
      <w:numFmt w:val="bullet"/>
      <w:lvlText w:val="•"/>
      <w:lvlJc w:val="left"/>
      <w:pPr>
        <w:ind w:left="1543" w:hanging="200"/>
      </w:pPr>
      <w:rPr>
        <w:rFonts w:hint="default"/>
        <w:lang w:val="tr-TR" w:eastAsia="tr-TR" w:bidi="tr-TR"/>
      </w:rPr>
    </w:lvl>
    <w:lvl w:ilvl="5" w:tplc="7E7E4950">
      <w:numFmt w:val="bullet"/>
      <w:lvlText w:val="•"/>
      <w:lvlJc w:val="left"/>
      <w:pPr>
        <w:ind w:left="1854" w:hanging="200"/>
      </w:pPr>
      <w:rPr>
        <w:rFonts w:hint="default"/>
        <w:lang w:val="tr-TR" w:eastAsia="tr-TR" w:bidi="tr-TR"/>
      </w:rPr>
    </w:lvl>
    <w:lvl w:ilvl="6" w:tplc="187827BE">
      <w:numFmt w:val="bullet"/>
      <w:lvlText w:val="•"/>
      <w:lvlJc w:val="left"/>
      <w:pPr>
        <w:ind w:left="2164" w:hanging="200"/>
      </w:pPr>
      <w:rPr>
        <w:rFonts w:hint="default"/>
        <w:lang w:val="tr-TR" w:eastAsia="tr-TR" w:bidi="tr-TR"/>
      </w:rPr>
    </w:lvl>
    <w:lvl w:ilvl="7" w:tplc="137E22BE">
      <w:numFmt w:val="bullet"/>
      <w:lvlText w:val="•"/>
      <w:lvlJc w:val="left"/>
      <w:pPr>
        <w:ind w:left="2475" w:hanging="200"/>
      </w:pPr>
      <w:rPr>
        <w:rFonts w:hint="default"/>
        <w:lang w:val="tr-TR" w:eastAsia="tr-TR" w:bidi="tr-TR"/>
      </w:rPr>
    </w:lvl>
    <w:lvl w:ilvl="8" w:tplc="2B72146C">
      <w:numFmt w:val="bullet"/>
      <w:lvlText w:val="•"/>
      <w:lvlJc w:val="left"/>
      <w:pPr>
        <w:ind w:left="2786" w:hanging="200"/>
      </w:pPr>
      <w:rPr>
        <w:rFonts w:hint="default"/>
        <w:lang w:val="tr-TR" w:eastAsia="tr-TR" w:bidi="tr-TR"/>
      </w:rPr>
    </w:lvl>
  </w:abstractNum>
  <w:abstractNum w:abstractNumId="16">
    <w:nsid w:val="62FB7893"/>
    <w:multiLevelType w:val="hybridMultilevel"/>
    <w:tmpl w:val="F738C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4C639AD"/>
    <w:multiLevelType w:val="hybridMultilevel"/>
    <w:tmpl w:val="F1CE00FA"/>
    <w:lvl w:ilvl="0" w:tplc="B8A04ABA">
      <w:start w:val="1"/>
      <w:numFmt w:val="decimal"/>
      <w:lvlText w:val="%1."/>
      <w:lvlJc w:val="left"/>
      <w:pPr>
        <w:ind w:left="419" w:hanging="284"/>
      </w:pPr>
      <w:rPr>
        <w:rFonts w:ascii="Calibri" w:eastAsia="Calibri" w:hAnsi="Calibri" w:cs="Calibri"/>
        <w:b/>
        <w:bCs/>
        <w:spacing w:val="-12"/>
        <w:w w:val="100"/>
        <w:sz w:val="24"/>
        <w:szCs w:val="24"/>
        <w:lang w:val="tr-TR" w:eastAsia="tr-TR" w:bidi="tr-TR"/>
      </w:rPr>
    </w:lvl>
    <w:lvl w:ilvl="1" w:tplc="BDC6100A">
      <w:start w:val="1"/>
      <w:numFmt w:val="upperLetter"/>
      <w:lvlText w:val="%2."/>
      <w:lvlJc w:val="left"/>
      <w:pPr>
        <w:ind w:left="702" w:hanging="284"/>
      </w:pPr>
      <w:rPr>
        <w:rFonts w:ascii="Calibri" w:eastAsia="Calibri" w:hAnsi="Calibri" w:cs="Calibri" w:hint="default"/>
        <w:spacing w:val="-26"/>
        <w:w w:val="100"/>
        <w:sz w:val="24"/>
        <w:szCs w:val="24"/>
        <w:lang w:val="tr-TR" w:eastAsia="tr-TR" w:bidi="tr-TR"/>
      </w:rPr>
    </w:lvl>
    <w:lvl w:ilvl="2" w:tplc="A282F65C">
      <w:numFmt w:val="bullet"/>
      <w:lvlText w:val="•"/>
      <w:lvlJc w:val="left"/>
      <w:pPr>
        <w:ind w:left="1660" w:hanging="284"/>
      </w:pPr>
      <w:rPr>
        <w:rFonts w:hint="default"/>
        <w:lang w:val="tr-TR" w:eastAsia="tr-TR" w:bidi="tr-TR"/>
      </w:rPr>
    </w:lvl>
    <w:lvl w:ilvl="3" w:tplc="CFC66DC8">
      <w:numFmt w:val="bullet"/>
      <w:lvlText w:val="•"/>
      <w:lvlJc w:val="left"/>
      <w:pPr>
        <w:ind w:left="2621" w:hanging="284"/>
      </w:pPr>
      <w:rPr>
        <w:rFonts w:hint="default"/>
        <w:lang w:val="tr-TR" w:eastAsia="tr-TR" w:bidi="tr-TR"/>
      </w:rPr>
    </w:lvl>
    <w:lvl w:ilvl="4" w:tplc="F0DCC7FE">
      <w:numFmt w:val="bullet"/>
      <w:lvlText w:val="•"/>
      <w:lvlJc w:val="left"/>
      <w:pPr>
        <w:ind w:left="3582" w:hanging="284"/>
      </w:pPr>
      <w:rPr>
        <w:rFonts w:hint="default"/>
        <w:lang w:val="tr-TR" w:eastAsia="tr-TR" w:bidi="tr-TR"/>
      </w:rPr>
    </w:lvl>
    <w:lvl w:ilvl="5" w:tplc="FC3404A0">
      <w:numFmt w:val="bullet"/>
      <w:lvlText w:val="•"/>
      <w:lvlJc w:val="left"/>
      <w:pPr>
        <w:ind w:left="4542" w:hanging="284"/>
      </w:pPr>
      <w:rPr>
        <w:rFonts w:hint="default"/>
        <w:lang w:val="tr-TR" w:eastAsia="tr-TR" w:bidi="tr-TR"/>
      </w:rPr>
    </w:lvl>
    <w:lvl w:ilvl="6" w:tplc="EA28BCC2">
      <w:numFmt w:val="bullet"/>
      <w:lvlText w:val="•"/>
      <w:lvlJc w:val="left"/>
      <w:pPr>
        <w:ind w:left="5503" w:hanging="284"/>
      </w:pPr>
      <w:rPr>
        <w:rFonts w:hint="default"/>
        <w:lang w:val="tr-TR" w:eastAsia="tr-TR" w:bidi="tr-TR"/>
      </w:rPr>
    </w:lvl>
    <w:lvl w:ilvl="7" w:tplc="F184F298">
      <w:numFmt w:val="bullet"/>
      <w:lvlText w:val="•"/>
      <w:lvlJc w:val="left"/>
      <w:pPr>
        <w:ind w:left="6464" w:hanging="284"/>
      </w:pPr>
      <w:rPr>
        <w:rFonts w:hint="default"/>
        <w:lang w:val="tr-TR" w:eastAsia="tr-TR" w:bidi="tr-TR"/>
      </w:rPr>
    </w:lvl>
    <w:lvl w:ilvl="8" w:tplc="3B326ED6">
      <w:numFmt w:val="bullet"/>
      <w:lvlText w:val="•"/>
      <w:lvlJc w:val="left"/>
      <w:pPr>
        <w:ind w:left="7424" w:hanging="284"/>
      </w:pPr>
      <w:rPr>
        <w:rFonts w:hint="default"/>
        <w:lang w:val="tr-TR" w:eastAsia="tr-TR" w:bidi="tr-TR"/>
      </w:rPr>
    </w:lvl>
  </w:abstractNum>
  <w:abstractNum w:abstractNumId="18">
    <w:nsid w:val="69802C22"/>
    <w:multiLevelType w:val="hybridMultilevel"/>
    <w:tmpl w:val="972AABCA"/>
    <w:lvl w:ilvl="0" w:tplc="041F000F">
      <w:start w:val="1"/>
      <w:numFmt w:val="decimal"/>
      <w:lvlText w:val="%1."/>
      <w:lvlJc w:val="left"/>
      <w:pPr>
        <w:ind w:left="808" w:hanging="360"/>
      </w:p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19">
    <w:nsid w:val="69AB1A73"/>
    <w:multiLevelType w:val="hybridMultilevel"/>
    <w:tmpl w:val="E08AAAF8"/>
    <w:lvl w:ilvl="0" w:tplc="5622D7B6">
      <w:start w:val="1"/>
      <w:numFmt w:val="bullet"/>
      <w:lvlText w:val="•"/>
      <w:lvlJc w:val="left"/>
      <w:pPr>
        <w:tabs>
          <w:tab w:val="num" w:pos="720"/>
        </w:tabs>
        <w:ind w:left="720" w:hanging="360"/>
      </w:pPr>
      <w:rPr>
        <w:rFonts w:ascii="Times New Roman" w:hAnsi="Times New Roman" w:hint="default"/>
      </w:rPr>
    </w:lvl>
    <w:lvl w:ilvl="1" w:tplc="E4287B42" w:tentative="1">
      <w:start w:val="1"/>
      <w:numFmt w:val="bullet"/>
      <w:lvlText w:val="•"/>
      <w:lvlJc w:val="left"/>
      <w:pPr>
        <w:tabs>
          <w:tab w:val="num" w:pos="1440"/>
        </w:tabs>
        <w:ind w:left="1440" w:hanging="360"/>
      </w:pPr>
      <w:rPr>
        <w:rFonts w:ascii="Times New Roman" w:hAnsi="Times New Roman" w:hint="default"/>
      </w:rPr>
    </w:lvl>
    <w:lvl w:ilvl="2" w:tplc="FD729E84" w:tentative="1">
      <w:start w:val="1"/>
      <w:numFmt w:val="bullet"/>
      <w:lvlText w:val="•"/>
      <w:lvlJc w:val="left"/>
      <w:pPr>
        <w:tabs>
          <w:tab w:val="num" w:pos="2160"/>
        </w:tabs>
        <w:ind w:left="2160" w:hanging="360"/>
      </w:pPr>
      <w:rPr>
        <w:rFonts w:ascii="Times New Roman" w:hAnsi="Times New Roman" w:hint="default"/>
      </w:rPr>
    </w:lvl>
    <w:lvl w:ilvl="3" w:tplc="BADE6B24" w:tentative="1">
      <w:start w:val="1"/>
      <w:numFmt w:val="bullet"/>
      <w:lvlText w:val="•"/>
      <w:lvlJc w:val="left"/>
      <w:pPr>
        <w:tabs>
          <w:tab w:val="num" w:pos="2880"/>
        </w:tabs>
        <w:ind w:left="2880" w:hanging="360"/>
      </w:pPr>
      <w:rPr>
        <w:rFonts w:ascii="Times New Roman" w:hAnsi="Times New Roman" w:hint="default"/>
      </w:rPr>
    </w:lvl>
    <w:lvl w:ilvl="4" w:tplc="D87E0DC0" w:tentative="1">
      <w:start w:val="1"/>
      <w:numFmt w:val="bullet"/>
      <w:lvlText w:val="•"/>
      <w:lvlJc w:val="left"/>
      <w:pPr>
        <w:tabs>
          <w:tab w:val="num" w:pos="3600"/>
        </w:tabs>
        <w:ind w:left="3600" w:hanging="360"/>
      </w:pPr>
      <w:rPr>
        <w:rFonts w:ascii="Times New Roman" w:hAnsi="Times New Roman" w:hint="default"/>
      </w:rPr>
    </w:lvl>
    <w:lvl w:ilvl="5" w:tplc="CD12BE30" w:tentative="1">
      <w:start w:val="1"/>
      <w:numFmt w:val="bullet"/>
      <w:lvlText w:val="•"/>
      <w:lvlJc w:val="left"/>
      <w:pPr>
        <w:tabs>
          <w:tab w:val="num" w:pos="4320"/>
        </w:tabs>
        <w:ind w:left="4320" w:hanging="360"/>
      </w:pPr>
      <w:rPr>
        <w:rFonts w:ascii="Times New Roman" w:hAnsi="Times New Roman" w:hint="default"/>
      </w:rPr>
    </w:lvl>
    <w:lvl w:ilvl="6" w:tplc="DC6CA5F2" w:tentative="1">
      <w:start w:val="1"/>
      <w:numFmt w:val="bullet"/>
      <w:lvlText w:val="•"/>
      <w:lvlJc w:val="left"/>
      <w:pPr>
        <w:tabs>
          <w:tab w:val="num" w:pos="5040"/>
        </w:tabs>
        <w:ind w:left="5040" w:hanging="360"/>
      </w:pPr>
      <w:rPr>
        <w:rFonts w:ascii="Times New Roman" w:hAnsi="Times New Roman" w:hint="default"/>
      </w:rPr>
    </w:lvl>
    <w:lvl w:ilvl="7" w:tplc="B0AA0AA0" w:tentative="1">
      <w:start w:val="1"/>
      <w:numFmt w:val="bullet"/>
      <w:lvlText w:val="•"/>
      <w:lvlJc w:val="left"/>
      <w:pPr>
        <w:tabs>
          <w:tab w:val="num" w:pos="5760"/>
        </w:tabs>
        <w:ind w:left="5760" w:hanging="360"/>
      </w:pPr>
      <w:rPr>
        <w:rFonts w:ascii="Times New Roman" w:hAnsi="Times New Roman" w:hint="default"/>
      </w:rPr>
    </w:lvl>
    <w:lvl w:ilvl="8" w:tplc="1C18045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EB85851"/>
    <w:multiLevelType w:val="hybridMultilevel"/>
    <w:tmpl w:val="49801B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9F460BA"/>
    <w:multiLevelType w:val="hybridMultilevel"/>
    <w:tmpl w:val="0428CCC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2">
    <w:nsid w:val="7C094018"/>
    <w:multiLevelType w:val="hybridMultilevel"/>
    <w:tmpl w:val="456A520C"/>
    <w:lvl w:ilvl="0" w:tplc="041F000F">
      <w:start w:val="1"/>
      <w:numFmt w:val="decimal"/>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23">
    <w:nsid w:val="7D311CBF"/>
    <w:multiLevelType w:val="hybridMultilevel"/>
    <w:tmpl w:val="F1B2D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4"/>
  </w:num>
  <w:num w:numId="3">
    <w:abstractNumId w:val="17"/>
  </w:num>
  <w:num w:numId="4">
    <w:abstractNumId w:val="2"/>
  </w:num>
  <w:num w:numId="5">
    <w:abstractNumId w:val="10"/>
  </w:num>
  <w:num w:numId="6">
    <w:abstractNumId w:val="23"/>
  </w:num>
  <w:num w:numId="7">
    <w:abstractNumId w:val="16"/>
  </w:num>
  <w:num w:numId="8">
    <w:abstractNumId w:val="8"/>
  </w:num>
  <w:num w:numId="9">
    <w:abstractNumId w:val="18"/>
  </w:num>
  <w:num w:numId="10">
    <w:abstractNumId w:val="22"/>
  </w:num>
  <w:num w:numId="11">
    <w:abstractNumId w:val="21"/>
  </w:num>
  <w:num w:numId="12">
    <w:abstractNumId w:val="6"/>
  </w:num>
  <w:num w:numId="13">
    <w:abstractNumId w:val="20"/>
  </w:num>
  <w:num w:numId="14">
    <w:abstractNumId w:val="3"/>
  </w:num>
  <w:num w:numId="15">
    <w:abstractNumId w:val="5"/>
  </w:num>
  <w:num w:numId="16">
    <w:abstractNumId w:val="1"/>
  </w:num>
  <w:num w:numId="17">
    <w:abstractNumId w:val="13"/>
  </w:num>
  <w:num w:numId="18">
    <w:abstractNumId w:val="1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0"/>
  </w:num>
  <w:num w:numId="27">
    <w:abstractNumId w:val="19"/>
  </w:num>
  <w:num w:numId="28">
    <w:abstractNumId w:val="0"/>
  </w:num>
  <w:num w:numId="29">
    <w:abstractNumId w:val="11"/>
  </w:num>
  <w:num w:numId="30">
    <w:abstractNumId w:val="12"/>
  </w:num>
  <w:num w:numId="31">
    <w:abstractNumId w:val="9"/>
  </w:num>
  <w:num w:numId="32">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biaDONDER">
    <w15:presenceInfo w15:providerId="AD" w15:userId="S-1-5-21-3640171877-2986418276-551627803-34371"/>
  </w15:person>
  <w15:person w15:author="BİLGE KAĞAN BULUT">
    <w15:presenceInfo w15:providerId="None" w15:userId="BİLGE KAĞAN BUL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D3545"/>
    <w:rsid w:val="00000EFE"/>
    <w:rsid w:val="000015FE"/>
    <w:rsid w:val="00004013"/>
    <w:rsid w:val="00005162"/>
    <w:rsid w:val="00007DE2"/>
    <w:rsid w:val="00015506"/>
    <w:rsid w:val="00020F63"/>
    <w:rsid w:val="00021733"/>
    <w:rsid w:val="0002326A"/>
    <w:rsid w:val="00023E56"/>
    <w:rsid w:val="000308C2"/>
    <w:rsid w:val="00035CF5"/>
    <w:rsid w:val="00042004"/>
    <w:rsid w:val="00042546"/>
    <w:rsid w:val="000431E3"/>
    <w:rsid w:val="000470AF"/>
    <w:rsid w:val="00047788"/>
    <w:rsid w:val="00051CF8"/>
    <w:rsid w:val="000635E4"/>
    <w:rsid w:val="0006490E"/>
    <w:rsid w:val="00066EFF"/>
    <w:rsid w:val="00067C76"/>
    <w:rsid w:val="00070C0A"/>
    <w:rsid w:val="0007479A"/>
    <w:rsid w:val="00074854"/>
    <w:rsid w:val="00075DBF"/>
    <w:rsid w:val="00077AB7"/>
    <w:rsid w:val="000806E0"/>
    <w:rsid w:val="00082BF9"/>
    <w:rsid w:val="00083B02"/>
    <w:rsid w:val="00086E4C"/>
    <w:rsid w:val="000955F8"/>
    <w:rsid w:val="000977A3"/>
    <w:rsid w:val="00097843"/>
    <w:rsid w:val="000A02E4"/>
    <w:rsid w:val="000A0A93"/>
    <w:rsid w:val="000A1170"/>
    <w:rsid w:val="000A2741"/>
    <w:rsid w:val="000A42B7"/>
    <w:rsid w:val="000A4961"/>
    <w:rsid w:val="000A49C6"/>
    <w:rsid w:val="000A4F74"/>
    <w:rsid w:val="000A57F3"/>
    <w:rsid w:val="000A6E80"/>
    <w:rsid w:val="000A7146"/>
    <w:rsid w:val="000B0DBE"/>
    <w:rsid w:val="000B432D"/>
    <w:rsid w:val="000C0DE3"/>
    <w:rsid w:val="000C2088"/>
    <w:rsid w:val="000C4272"/>
    <w:rsid w:val="000C4EB0"/>
    <w:rsid w:val="000C72B4"/>
    <w:rsid w:val="000C782D"/>
    <w:rsid w:val="000D0834"/>
    <w:rsid w:val="000D23AE"/>
    <w:rsid w:val="000D2952"/>
    <w:rsid w:val="000D4B5D"/>
    <w:rsid w:val="000E31F2"/>
    <w:rsid w:val="000E4E12"/>
    <w:rsid w:val="000E7945"/>
    <w:rsid w:val="000F15A9"/>
    <w:rsid w:val="000F255B"/>
    <w:rsid w:val="001077C9"/>
    <w:rsid w:val="00107F44"/>
    <w:rsid w:val="00110200"/>
    <w:rsid w:val="00111B48"/>
    <w:rsid w:val="00114E7C"/>
    <w:rsid w:val="00114F0A"/>
    <w:rsid w:val="00122ED6"/>
    <w:rsid w:val="001248CE"/>
    <w:rsid w:val="00125A1C"/>
    <w:rsid w:val="0012715E"/>
    <w:rsid w:val="00130014"/>
    <w:rsid w:val="0013102E"/>
    <w:rsid w:val="00133410"/>
    <w:rsid w:val="0014253E"/>
    <w:rsid w:val="0014562C"/>
    <w:rsid w:val="00145D36"/>
    <w:rsid w:val="00146AE6"/>
    <w:rsid w:val="00146DF3"/>
    <w:rsid w:val="00147CED"/>
    <w:rsid w:val="001511DE"/>
    <w:rsid w:val="00151C25"/>
    <w:rsid w:val="0015675D"/>
    <w:rsid w:val="00157331"/>
    <w:rsid w:val="001574B9"/>
    <w:rsid w:val="00160B9C"/>
    <w:rsid w:val="00163253"/>
    <w:rsid w:val="00166043"/>
    <w:rsid w:val="001750FB"/>
    <w:rsid w:val="00177E27"/>
    <w:rsid w:val="00182725"/>
    <w:rsid w:val="00185173"/>
    <w:rsid w:val="00186833"/>
    <w:rsid w:val="00186900"/>
    <w:rsid w:val="00190902"/>
    <w:rsid w:val="00191122"/>
    <w:rsid w:val="00193CFA"/>
    <w:rsid w:val="0019593B"/>
    <w:rsid w:val="00197EAE"/>
    <w:rsid w:val="001A6CA2"/>
    <w:rsid w:val="001B1CC4"/>
    <w:rsid w:val="001B24D0"/>
    <w:rsid w:val="001B290A"/>
    <w:rsid w:val="001B41ED"/>
    <w:rsid w:val="001B6EBF"/>
    <w:rsid w:val="001C0237"/>
    <w:rsid w:val="001C443A"/>
    <w:rsid w:val="001C5978"/>
    <w:rsid w:val="001C7E5B"/>
    <w:rsid w:val="001D0D9E"/>
    <w:rsid w:val="001D1036"/>
    <w:rsid w:val="001D1122"/>
    <w:rsid w:val="001D23EC"/>
    <w:rsid w:val="001D4D3C"/>
    <w:rsid w:val="001D5B3F"/>
    <w:rsid w:val="001D7793"/>
    <w:rsid w:val="001E10DB"/>
    <w:rsid w:val="001E58BC"/>
    <w:rsid w:val="001E67E8"/>
    <w:rsid w:val="001E6DBD"/>
    <w:rsid w:val="001F3EEA"/>
    <w:rsid w:val="0020041A"/>
    <w:rsid w:val="002024BE"/>
    <w:rsid w:val="002028CA"/>
    <w:rsid w:val="00202DB0"/>
    <w:rsid w:val="00204A0E"/>
    <w:rsid w:val="002076C3"/>
    <w:rsid w:val="00211391"/>
    <w:rsid w:val="00211958"/>
    <w:rsid w:val="00211A10"/>
    <w:rsid w:val="0021237C"/>
    <w:rsid w:val="002123B6"/>
    <w:rsid w:val="002131AA"/>
    <w:rsid w:val="0021351A"/>
    <w:rsid w:val="00213D9B"/>
    <w:rsid w:val="00216EED"/>
    <w:rsid w:val="00221019"/>
    <w:rsid w:val="00221B51"/>
    <w:rsid w:val="0022606E"/>
    <w:rsid w:val="00226EF1"/>
    <w:rsid w:val="002274FE"/>
    <w:rsid w:val="00232A41"/>
    <w:rsid w:val="00232AC1"/>
    <w:rsid w:val="00236A18"/>
    <w:rsid w:val="00237225"/>
    <w:rsid w:val="00240E24"/>
    <w:rsid w:val="00242B98"/>
    <w:rsid w:val="00242CE2"/>
    <w:rsid w:val="00242EAF"/>
    <w:rsid w:val="002431A5"/>
    <w:rsid w:val="00255FC1"/>
    <w:rsid w:val="00260563"/>
    <w:rsid w:val="002608BA"/>
    <w:rsid w:val="0026124A"/>
    <w:rsid w:val="00262DD1"/>
    <w:rsid w:val="00265A6F"/>
    <w:rsid w:val="00267478"/>
    <w:rsid w:val="00273F78"/>
    <w:rsid w:val="00276177"/>
    <w:rsid w:val="00276CDC"/>
    <w:rsid w:val="00276D1D"/>
    <w:rsid w:val="00277E80"/>
    <w:rsid w:val="00280CB8"/>
    <w:rsid w:val="00282448"/>
    <w:rsid w:val="002846D2"/>
    <w:rsid w:val="00284AF8"/>
    <w:rsid w:val="0028509F"/>
    <w:rsid w:val="00286547"/>
    <w:rsid w:val="002870DD"/>
    <w:rsid w:val="00293229"/>
    <w:rsid w:val="002972E6"/>
    <w:rsid w:val="002A0FAC"/>
    <w:rsid w:val="002A11E7"/>
    <w:rsid w:val="002A4B84"/>
    <w:rsid w:val="002A58D9"/>
    <w:rsid w:val="002A5A40"/>
    <w:rsid w:val="002A6D33"/>
    <w:rsid w:val="002A7057"/>
    <w:rsid w:val="002A7770"/>
    <w:rsid w:val="002B35BB"/>
    <w:rsid w:val="002C0551"/>
    <w:rsid w:val="002C3711"/>
    <w:rsid w:val="002C7A6E"/>
    <w:rsid w:val="002D0D06"/>
    <w:rsid w:val="002D16A2"/>
    <w:rsid w:val="002D2594"/>
    <w:rsid w:val="002D6D19"/>
    <w:rsid w:val="002E10B6"/>
    <w:rsid w:val="002E4083"/>
    <w:rsid w:val="002E4738"/>
    <w:rsid w:val="002E5858"/>
    <w:rsid w:val="002F0351"/>
    <w:rsid w:val="002F0CBA"/>
    <w:rsid w:val="002F2092"/>
    <w:rsid w:val="002F34A1"/>
    <w:rsid w:val="002F3790"/>
    <w:rsid w:val="002F5D4B"/>
    <w:rsid w:val="002F6251"/>
    <w:rsid w:val="002F74E1"/>
    <w:rsid w:val="0030180A"/>
    <w:rsid w:val="00302AAA"/>
    <w:rsid w:val="00304296"/>
    <w:rsid w:val="00306EDC"/>
    <w:rsid w:val="00316F90"/>
    <w:rsid w:val="00317B97"/>
    <w:rsid w:val="003217EC"/>
    <w:rsid w:val="00324C5D"/>
    <w:rsid w:val="003258C4"/>
    <w:rsid w:val="0032658B"/>
    <w:rsid w:val="00332660"/>
    <w:rsid w:val="00333AAA"/>
    <w:rsid w:val="00333C6E"/>
    <w:rsid w:val="00335079"/>
    <w:rsid w:val="00336649"/>
    <w:rsid w:val="00336CA2"/>
    <w:rsid w:val="003406DA"/>
    <w:rsid w:val="00341ABD"/>
    <w:rsid w:val="00341D28"/>
    <w:rsid w:val="003469D2"/>
    <w:rsid w:val="00346EC1"/>
    <w:rsid w:val="00351D28"/>
    <w:rsid w:val="003526BB"/>
    <w:rsid w:val="0035605E"/>
    <w:rsid w:val="00357FDF"/>
    <w:rsid w:val="00361B81"/>
    <w:rsid w:val="00362EB0"/>
    <w:rsid w:val="00363241"/>
    <w:rsid w:val="0036330B"/>
    <w:rsid w:val="003641B1"/>
    <w:rsid w:val="00364891"/>
    <w:rsid w:val="00365396"/>
    <w:rsid w:val="003669BA"/>
    <w:rsid w:val="00366CA6"/>
    <w:rsid w:val="00373619"/>
    <w:rsid w:val="0037617C"/>
    <w:rsid w:val="0037648C"/>
    <w:rsid w:val="003777FA"/>
    <w:rsid w:val="0038163C"/>
    <w:rsid w:val="00381D17"/>
    <w:rsid w:val="003829D8"/>
    <w:rsid w:val="00385E1C"/>
    <w:rsid w:val="00387841"/>
    <w:rsid w:val="00390634"/>
    <w:rsid w:val="00391D81"/>
    <w:rsid w:val="00391FA9"/>
    <w:rsid w:val="00392B68"/>
    <w:rsid w:val="0039546E"/>
    <w:rsid w:val="00396916"/>
    <w:rsid w:val="00397631"/>
    <w:rsid w:val="003A03F2"/>
    <w:rsid w:val="003A4001"/>
    <w:rsid w:val="003A5130"/>
    <w:rsid w:val="003B1135"/>
    <w:rsid w:val="003B23EF"/>
    <w:rsid w:val="003B5801"/>
    <w:rsid w:val="003B7C81"/>
    <w:rsid w:val="003C0A2F"/>
    <w:rsid w:val="003C3DF0"/>
    <w:rsid w:val="003C4374"/>
    <w:rsid w:val="003C64FE"/>
    <w:rsid w:val="003C6FF5"/>
    <w:rsid w:val="003C7874"/>
    <w:rsid w:val="003D0958"/>
    <w:rsid w:val="003D2302"/>
    <w:rsid w:val="003D6D2B"/>
    <w:rsid w:val="003E018C"/>
    <w:rsid w:val="003E3B48"/>
    <w:rsid w:val="003E594E"/>
    <w:rsid w:val="003E616C"/>
    <w:rsid w:val="003E7542"/>
    <w:rsid w:val="003E7D4B"/>
    <w:rsid w:val="003E7DE2"/>
    <w:rsid w:val="003F2199"/>
    <w:rsid w:val="003F26BC"/>
    <w:rsid w:val="003F30CB"/>
    <w:rsid w:val="003F48EF"/>
    <w:rsid w:val="003F4DBD"/>
    <w:rsid w:val="003F79A5"/>
    <w:rsid w:val="003F7E29"/>
    <w:rsid w:val="004003D0"/>
    <w:rsid w:val="00406D54"/>
    <w:rsid w:val="00411E54"/>
    <w:rsid w:val="004131DA"/>
    <w:rsid w:val="004150F2"/>
    <w:rsid w:val="004159BF"/>
    <w:rsid w:val="00422FCE"/>
    <w:rsid w:val="004231CC"/>
    <w:rsid w:val="00425710"/>
    <w:rsid w:val="004257C8"/>
    <w:rsid w:val="00425FF6"/>
    <w:rsid w:val="0042755D"/>
    <w:rsid w:val="004319B9"/>
    <w:rsid w:val="004328AF"/>
    <w:rsid w:val="00433754"/>
    <w:rsid w:val="00440785"/>
    <w:rsid w:val="004419F4"/>
    <w:rsid w:val="004433BC"/>
    <w:rsid w:val="0044432C"/>
    <w:rsid w:val="00444F4F"/>
    <w:rsid w:val="00446C86"/>
    <w:rsid w:val="0044710C"/>
    <w:rsid w:val="00447E7B"/>
    <w:rsid w:val="0045429E"/>
    <w:rsid w:val="00455B90"/>
    <w:rsid w:val="00456AB9"/>
    <w:rsid w:val="00463A8D"/>
    <w:rsid w:val="00464BE5"/>
    <w:rsid w:val="00465296"/>
    <w:rsid w:val="00466ADC"/>
    <w:rsid w:val="00467B5F"/>
    <w:rsid w:val="004723C4"/>
    <w:rsid w:val="00484585"/>
    <w:rsid w:val="00485F55"/>
    <w:rsid w:val="0049233E"/>
    <w:rsid w:val="00492468"/>
    <w:rsid w:val="00495C66"/>
    <w:rsid w:val="00495CE8"/>
    <w:rsid w:val="004A684D"/>
    <w:rsid w:val="004A6BF7"/>
    <w:rsid w:val="004B09EA"/>
    <w:rsid w:val="004B24BB"/>
    <w:rsid w:val="004B4D13"/>
    <w:rsid w:val="004C11E4"/>
    <w:rsid w:val="004C24AD"/>
    <w:rsid w:val="004C32EA"/>
    <w:rsid w:val="004C5948"/>
    <w:rsid w:val="004C7BF7"/>
    <w:rsid w:val="004D2BF9"/>
    <w:rsid w:val="004D2CA5"/>
    <w:rsid w:val="004D49B5"/>
    <w:rsid w:val="004D59A7"/>
    <w:rsid w:val="004D66C4"/>
    <w:rsid w:val="004E222A"/>
    <w:rsid w:val="004E2E9A"/>
    <w:rsid w:val="004E7376"/>
    <w:rsid w:val="004E7A83"/>
    <w:rsid w:val="004F1D11"/>
    <w:rsid w:val="004F1D24"/>
    <w:rsid w:val="004F227C"/>
    <w:rsid w:val="004F2474"/>
    <w:rsid w:val="004F2763"/>
    <w:rsid w:val="004F3648"/>
    <w:rsid w:val="004F3F1F"/>
    <w:rsid w:val="004F59D4"/>
    <w:rsid w:val="004F5A2F"/>
    <w:rsid w:val="004F7968"/>
    <w:rsid w:val="0050001E"/>
    <w:rsid w:val="00500DC1"/>
    <w:rsid w:val="005042F8"/>
    <w:rsid w:val="0050701C"/>
    <w:rsid w:val="005101C3"/>
    <w:rsid w:val="00513676"/>
    <w:rsid w:val="00513AE0"/>
    <w:rsid w:val="0051463C"/>
    <w:rsid w:val="005151D6"/>
    <w:rsid w:val="00515A5F"/>
    <w:rsid w:val="0052116F"/>
    <w:rsid w:val="00523C97"/>
    <w:rsid w:val="00530234"/>
    <w:rsid w:val="005302FD"/>
    <w:rsid w:val="00532EA9"/>
    <w:rsid w:val="00534A7D"/>
    <w:rsid w:val="005360BD"/>
    <w:rsid w:val="00537A1E"/>
    <w:rsid w:val="00541E3D"/>
    <w:rsid w:val="005431BE"/>
    <w:rsid w:val="005442EA"/>
    <w:rsid w:val="00544969"/>
    <w:rsid w:val="00546D1D"/>
    <w:rsid w:val="00551ECC"/>
    <w:rsid w:val="005534BA"/>
    <w:rsid w:val="00553EAE"/>
    <w:rsid w:val="00554859"/>
    <w:rsid w:val="0056023C"/>
    <w:rsid w:val="00560F72"/>
    <w:rsid w:val="00566470"/>
    <w:rsid w:val="00566D7D"/>
    <w:rsid w:val="00566F75"/>
    <w:rsid w:val="005710FF"/>
    <w:rsid w:val="00571432"/>
    <w:rsid w:val="00572407"/>
    <w:rsid w:val="00573D1F"/>
    <w:rsid w:val="005766E1"/>
    <w:rsid w:val="00576B2A"/>
    <w:rsid w:val="0057719D"/>
    <w:rsid w:val="0058143E"/>
    <w:rsid w:val="00582B80"/>
    <w:rsid w:val="005866DC"/>
    <w:rsid w:val="00590D1A"/>
    <w:rsid w:val="005A2792"/>
    <w:rsid w:val="005A4EDD"/>
    <w:rsid w:val="005B0646"/>
    <w:rsid w:val="005B12FA"/>
    <w:rsid w:val="005B2F88"/>
    <w:rsid w:val="005B33FD"/>
    <w:rsid w:val="005B4AE7"/>
    <w:rsid w:val="005B6CB2"/>
    <w:rsid w:val="005B732A"/>
    <w:rsid w:val="005C2043"/>
    <w:rsid w:val="005C40F2"/>
    <w:rsid w:val="005C4A8B"/>
    <w:rsid w:val="005C57F6"/>
    <w:rsid w:val="005C79A0"/>
    <w:rsid w:val="005D2F0A"/>
    <w:rsid w:val="005D49CB"/>
    <w:rsid w:val="005E02FE"/>
    <w:rsid w:val="005E1054"/>
    <w:rsid w:val="005E4408"/>
    <w:rsid w:val="005E4EFF"/>
    <w:rsid w:val="005E653D"/>
    <w:rsid w:val="005F13C7"/>
    <w:rsid w:val="005F1937"/>
    <w:rsid w:val="005F1C20"/>
    <w:rsid w:val="00606D3C"/>
    <w:rsid w:val="00611126"/>
    <w:rsid w:val="00612B5C"/>
    <w:rsid w:val="00616DF3"/>
    <w:rsid w:val="00620D4F"/>
    <w:rsid w:val="00627755"/>
    <w:rsid w:val="006326BC"/>
    <w:rsid w:val="00632FFC"/>
    <w:rsid w:val="00647420"/>
    <w:rsid w:val="00647679"/>
    <w:rsid w:val="00650158"/>
    <w:rsid w:val="00651519"/>
    <w:rsid w:val="006525BC"/>
    <w:rsid w:val="00663274"/>
    <w:rsid w:val="006639D3"/>
    <w:rsid w:val="00664ADA"/>
    <w:rsid w:val="00667EEB"/>
    <w:rsid w:val="00674CD8"/>
    <w:rsid w:val="00681820"/>
    <w:rsid w:val="00684594"/>
    <w:rsid w:val="006869FA"/>
    <w:rsid w:val="00690434"/>
    <w:rsid w:val="006924F1"/>
    <w:rsid w:val="006936CC"/>
    <w:rsid w:val="006939D6"/>
    <w:rsid w:val="00697C38"/>
    <w:rsid w:val="006A0344"/>
    <w:rsid w:val="006A18DF"/>
    <w:rsid w:val="006A47BA"/>
    <w:rsid w:val="006A6541"/>
    <w:rsid w:val="006B11E8"/>
    <w:rsid w:val="006B1BC6"/>
    <w:rsid w:val="006B1CAB"/>
    <w:rsid w:val="006B1E0B"/>
    <w:rsid w:val="006B2288"/>
    <w:rsid w:val="006B27D9"/>
    <w:rsid w:val="006B55E7"/>
    <w:rsid w:val="006C1671"/>
    <w:rsid w:val="006C21D6"/>
    <w:rsid w:val="006C3E50"/>
    <w:rsid w:val="006C4A65"/>
    <w:rsid w:val="006C4DED"/>
    <w:rsid w:val="006C5EA3"/>
    <w:rsid w:val="006C6EBC"/>
    <w:rsid w:val="006D3CFF"/>
    <w:rsid w:val="006D4AB9"/>
    <w:rsid w:val="006D7AB0"/>
    <w:rsid w:val="006E0EB5"/>
    <w:rsid w:val="006E1570"/>
    <w:rsid w:val="006E5B1F"/>
    <w:rsid w:val="006E722F"/>
    <w:rsid w:val="006F09FE"/>
    <w:rsid w:val="007009D4"/>
    <w:rsid w:val="00701CC6"/>
    <w:rsid w:val="0070486D"/>
    <w:rsid w:val="00707697"/>
    <w:rsid w:val="00707C13"/>
    <w:rsid w:val="0071029C"/>
    <w:rsid w:val="007147A2"/>
    <w:rsid w:val="00716132"/>
    <w:rsid w:val="0071736F"/>
    <w:rsid w:val="00723F72"/>
    <w:rsid w:val="007309C5"/>
    <w:rsid w:val="007309DD"/>
    <w:rsid w:val="007340A5"/>
    <w:rsid w:val="007340F8"/>
    <w:rsid w:val="00734EF2"/>
    <w:rsid w:val="00745E32"/>
    <w:rsid w:val="00750405"/>
    <w:rsid w:val="0075309F"/>
    <w:rsid w:val="00753B6B"/>
    <w:rsid w:val="0075430E"/>
    <w:rsid w:val="00755B5C"/>
    <w:rsid w:val="007561D7"/>
    <w:rsid w:val="007564D8"/>
    <w:rsid w:val="00760E6A"/>
    <w:rsid w:val="007615FB"/>
    <w:rsid w:val="007621AA"/>
    <w:rsid w:val="007633A9"/>
    <w:rsid w:val="00763BEE"/>
    <w:rsid w:val="00763F5E"/>
    <w:rsid w:val="00767194"/>
    <w:rsid w:val="007677B0"/>
    <w:rsid w:val="0077090E"/>
    <w:rsid w:val="00771568"/>
    <w:rsid w:val="00773418"/>
    <w:rsid w:val="00775604"/>
    <w:rsid w:val="0077602C"/>
    <w:rsid w:val="007761B3"/>
    <w:rsid w:val="007775D1"/>
    <w:rsid w:val="00787179"/>
    <w:rsid w:val="0079129F"/>
    <w:rsid w:val="00794B63"/>
    <w:rsid w:val="00796B0F"/>
    <w:rsid w:val="007A1955"/>
    <w:rsid w:val="007A75FF"/>
    <w:rsid w:val="007B2AF3"/>
    <w:rsid w:val="007B663B"/>
    <w:rsid w:val="007C5282"/>
    <w:rsid w:val="007C7EAD"/>
    <w:rsid w:val="007D13A9"/>
    <w:rsid w:val="007D1DB0"/>
    <w:rsid w:val="007D2A3F"/>
    <w:rsid w:val="007D4C61"/>
    <w:rsid w:val="007D54DC"/>
    <w:rsid w:val="007E359D"/>
    <w:rsid w:val="007E3930"/>
    <w:rsid w:val="007E6498"/>
    <w:rsid w:val="007E6942"/>
    <w:rsid w:val="007F270F"/>
    <w:rsid w:val="008023EF"/>
    <w:rsid w:val="0080433E"/>
    <w:rsid w:val="00804436"/>
    <w:rsid w:val="00804DF6"/>
    <w:rsid w:val="00813E6C"/>
    <w:rsid w:val="00816A67"/>
    <w:rsid w:val="00817243"/>
    <w:rsid w:val="0081751C"/>
    <w:rsid w:val="00820CD5"/>
    <w:rsid w:val="00822691"/>
    <w:rsid w:val="0082366E"/>
    <w:rsid w:val="00831D04"/>
    <w:rsid w:val="008346BC"/>
    <w:rsid w:val="008365E6"/>
    <w:rsid w:val="00836657"/>
    <w:rsid w:val="008371B4"/>
    <w:rsid w:val="00840E14"/>
    <w:rsid w:val="00845C39"/>
    <w:rsid w:val="00846D98"/>
    <w:rsid w:val="00857E78"/>
    <w:rsid w:val="00860F4E"/>
    <w:rsid w:val="00864004"/>
    <w:rsid w:val="00871275"/>
    <w:rsid w:val="00871FF4"/>
    <w:rsid w:val="00872CFB"/>
    <w:rsid w:val="00873FFF"/>
    <w:rsid w:val="00874BB9"/>
    <w:rsid w:val="008857FB"/>
    <w:rsid w:val="008908FF"/>
    <w:rsid w:val="008919B0"/>
    <w:rsid w:val="00891AAB"/>
    <w:rsid w:val="00892F39"/>
    <w:rsid w:val="00895758"/>
    <w:rsid w:val="00897CF4"/>
    <w:rsid w:val="008A4EED"/>
    <w:rsid w:val="008A65D4"/>
    <w:rsid w:val="008A7041"/>
    <w:rsid w:val="008B0452"/>
    <w:rsid w:val="008B4BC7"/>
    <w:rsid w:val="008B5392"/>
    <w:rsid w:val="008B6D75"/>
    <w:rsid w:val="008B7B2D"/>
    <w:rsid w:val="008C0B18"/>
    <w:rsid w:val="008C0D00"/>
    <w:rsid w:val="008C1ED3"/>
    <w:rsid w:val="008C42F3"/>
    <w:rsid w:val="008C6784"/>
    <w:rsid w:val="008C7591"/>
    <w:rsid w:val="008D0D65"/>
    <w:rsid w:val="008D696E"/>
    <w:rsid w:val="008E0E96"/>
    <w:rsid w:val="008E30A9"/>
    <w:rsid w:val="008E3D30"/>
    <w:rsid w:val="008F0B2B"/>
    <w:rsid w:val="008F13E4"/>
    <w:rsid w:val="008F57C8"/>
    <w:rsid w:val="008F65E6"/>
    <w:rsid w:val="008F69CC"/>
    <w:rsid w:val="00905D90"/>
    <w:rsid w:val="00907412"/>
    <w:rsid w:val="00912316"/>
    <w:rsid w:val="009123C9"/>
    <w:rsid w:val="00913E56"/>
    <w:rsid w:val="00915BB9"/>
    <w:rsid w:val="00916631"/>
    <w:rsid w:val="00920417"/>
    <w:rsid w:val="0092224D"/>
    <w:rsid w:val="00930E6C"/>
    <w:rsid w:val="0093404B"/>
    <w:rsid w:val="0093414C"/>
    <w:rsid w:val="00934535"/>
    <w:rsid w:val="009402F8"/>
    <w:rsid w:val="00940B66"/>
    <w:rsid w:val="00941B81"/>
    <w:rsid w:val="00941ECA"/>
    <w:rsid w:val="00942C2E"/>
    <w:rsid w:val="00943960"/>
    <w:rsid w:val="00944ACC"/>
    <w:rsid w:val="00944AE5"/>
    <w:rsid w:val="00944F27"/>
    <w:rsid w:val="0094670E"/>
    <w:rsid w:val="00954A38"/>
    <w:rsid w:val="00957FC6"/>
    <w:rsid w:val="00961BA6"/>
    <w:rsid w:val="00962910"/>
    <w:rsid w:val="00963920"/>
    <w:rsid w:val="0096412D"/>
    <w:rsid w:val="00967EC6"/>
    <w:rsid w:val="00987351"/>
    <w:rsid w:val="00994EED"/>
    <w:rsid w:val="009A20B8"/>
    <w:rsid w:val="009A528D"/>
    <w:rsid w:val="009A692D"/>
    <w:rsid w:val="009B0FFF"/>
    <w:rsid w:val="009B56D9"/>
    <w:rsid w:val="009C21F4"/>
    <w:rsid w:val="009C2999"/>
    <w:rsid w:val="009C2C17"/>
    <w:rsid w:val="009C59C1"/>
    <w:rsid w:val="009D1DA9"/>
    <w:rsid w:val="009D5B1B"/>
    <w:rsid w:val="009E0002"/>
    <w:rsid w:val="009E154B"/>
    <w:rsid w:val="009E19E2"/>
    <w:rsid w:val="009E23B4"/>
    <w:rsid w:val="009F0E80"/>
    <w:rsid w:val="009F1C23"/>
    <w:rsid w:val="009F3F10"/>
    <w:rsid w:val="009F67B9"/>
    <w:rsid w:val="009F71E7"/>
    <w:rsid w:val="009F72A1"/>
    <w:rsid w:val="00A02CC8"/>
    <w:rsid w:val="00A10A04"/>
    <w:rsid w:val="00A132B3"/>
    <w:rsid w:val="00A13F81"/>
    <w:rsid w:val="00A14331"/>
    <w:rsid w:val="00A158DA"/>
    <w:rsid w:val="00A174DB"/>
    <w:rsid w:val="00A2078E"/>
    <w:rsid w:val="00A20B86"/>
    <w:rsid w:val="00A214E9"/>
    <w:rsid w:val="00A23912"/>
    <w:rsid w:val="00A239C8"/>
    <w:rsid w:val="00A26ADF"/>
    <w:rsid w:val="00A3012F"/>
    <w:rsid w:val="00A30CB5"/>
    <w:rsid w:val="00A33DE9"/>
    <w:rsid w:val="00A34392"/>
    <w:rsid w:val="00A34432"/>
    <w:rsid w:val="00A35C96"/>
    <w:rsid w:val="00A400ED"/>
    <w:rsid w:val="00A4087B"/>
    <w:rsid w:val="00A410F4"/>
    <w:rsid w:val="00A45425"/>
    <w:rsid w:val="00A45A0C"/>
    <w:rsid w:val="00A45A4C"/>
    <w:rsid w:val="00A46289"/>
    <w:rsid w:val="00A515B5"/>
    <w:rsid w:val="00A51BEB"/>
    <w:rsid w:val="00A51D91"/>
    <w:rsid w:val="00A533D3"/>
    <w:rsid w:val="00A6000A"/>
    <w:rsid w:val="00A65A46"/>
    <w:rsid w:val="00A7280D"/>
    <w:rsid w:val="00A74031"/>
    <w:rsid w:val="00A74E71"/>
    <w:rsid w:val="00A75586"/>
    <w:rsid w:val="00A763E4"/>
    <w:rsid w:val="00A77BE3"/>
    <w:rsid w:val="00A80ED0"/>
    <w:rsid w:val="00A82026"/>
    <w:rsid w:val="00A84114"/>
    <w:rsid w:val="00A84E0E"/>
    <w:rsid w:val="00A86EDD"/>
    <w:rsid w:val="00A871F7"/>
    <w:rsid w:val="00A92225"/>
    <w:rsid w:val="00A93FF7"/>
    <w:rsid w:val="00A95EDF"/>
    <w:rsid w:val="00A978F9"/>
    <w:rsid w:val="00AA0FD9"/>
    <w:rsid w:val="00AA3975"/>
    <w:rsid w:val="00AB1112"/>
    <w:rsid w:val="00AB1CC5"/>
    <w:rsid w:val="00AB31C3"/>
    <w:rsid w:val="00AB3D28"/>
    <w:rsid w:val="00AB5164"/>
    <w:rsid w:val="00AB577C"/>
    <w:rsid w:val="00AC1B9F"/>
    <w:rsid w:val="00AC280C"/>
    <w:rsid w:val="00AD2799"/>
    <w:rsid w:val="00AD48CD"/>
    <w:rsid w:val="00AD53BE"/>
    <w:rsid w:val="00AD5B94"/>
    <w:rsid w:val="00AD79FC"/>
    <w:rsid w:val="00AD7D10"/>
    <w:rsid w:val="00AE1E28"/>
    <w:rsid w:val="00AE4C44"/>
    <w:rsid w:val="00AE535B"/>
    <w:rsid w:val="00AE71F6"/>
    <w:rsid w:val="00AF0BC8"/>
    <w:rsid w:val="00AF1C55"/>
    <w:rsid w:val="00AF39C3"/>
    <w:rsid w:val="00AF66DF"/>
    <w:rsid w:val="00B03B76"/>
    <w:rsid w:val="00B053CC"/>
    <w:rsid w:val="00B0644B"/>
    <w:rsid w:val="00B12D76"/>
    <w:rsid w:val="00B14DEE"/>
    <w:rsid w:val="00B1558D"/>
    <w:rsid w:val="00B158BE"/>
    <w:rsid w:val="00B21BBA"/>
    <w:rsid w:val="00B21DC6"/>
    <w:rsid w:val="00B222F3"/>
    <w:rsid w:val="00B24526"/>
    <w:rsid w:val="00B27B3C"/>
    <w:rsid w:val="00B27B8B"/>
    <w:rsid w:val="00B31008"/>
    <w:rsid w:val="00B31389"/>
    <w:rsid w:val="00B33AB9"/>
    <w:rsid w:val="00B33C63"/>
    <w:rsid w:val="00B346D8"/>
    <w:rsid w:val="00B35D92"/>
    <w:rsid w:val="00B36A70"/>
    <w:rsid w:val="00B41171"/>
    <w:rsid w:val="00B44FD1"/>
    <w:rsid w:val="00B451BA"/>
    <w:rsid w:val="00B45DFF"/>
    <w:rsid w:val="00B502B2"/>
    <w:rsid w:val="00B52413"/>
    <w:rsid w:val="00B52C6D"/>
    <w:rsid w:val="00B547BF"/>
    <w:rsid w:val="00B5619A"/>
    <w:rsid w:val="00B62747"/>
    <w:rsid w:val="00B62FE2"/>
    <w:rsid w:val="00B64AE7"/>
    <w:rsid w:val="00B6757B"/>
    <w:rsid w:val="00B67A59"/>
    <w:rsid w:val="00B73600"/>
    <w:rsid w:val="00B8256F"/>
    <w:rsid w:val="00B85D96"/>
    <w:rsid w:val="00B87EA7"/>
    <w:rsid w:val="00B94492"/>
    <w:rsid w:val="00BA2B91"/>
    <w:rsid w:val="00BA3B82"/>
    <w:rsid w:val="00BA5AFB"/>
    <w:rsid w:val="00BA655D"/>
    <w:rsid w:val="00BB1B89"/>
    <w:rsid w:val="00BB3920"/>
    <w:rsid w:val="00BB7745"/>
    <w:rsid w:val="00BB776F"/>
    <w:rsid w:val="00BC2D37"/>
    <w:rsid w:val="00BC4682"/>
    <w:rsid w:val="00BC5AE7"/>
    <w:rsid w:val="00BD1103"/>
    <w:rsid w:val="00BD2DE2"/>
    <w:rsid w:val="00BE01AE"/>
    <w:rsid w:val="00BE1ACC"/>
    <w:rsid w:val="00BE25D7"/>
    <w:rsid w:val="00BE2753"/>
    <w:rsid w:val="00BE6AAE"/>
    <w:rsid w:val="00BF5542"/>
    <w:rsid w:val="00BF59D8"/>
    <w:rsid w:val="00C05531"/>
    <w:rsid w:val="00C064EA"/>
    <w:rsid w:val="00C1291C"/>
    <w:rsid w:val="00C147B7"/>
    <w:rsid w:val="00C16D4F"/>
    <w:rsid w:val="00C17EE3"/>
    <w:rsid w:val="00C233C1"/>
    <w:rsid w:val="00C23705"/>
    <w:rsid w:val="00C30B6B"/>
    <w:rsid w:val="00C33C97"/>
    <w:rsid w:val="00C359B8"/>
    <w:rsid w:val="00C36B66"/>
    <w:rsid w:val="00C403E3"/>
    <w:rsid w:val="00C41AED"/>
    <w:rsid w:val="00C42349"/>
    <w:rsid w:val="00C44267"/>
    <w:rsid w:val="00C46FCA"/>
    <w:rsid w:val="00C4788C"/>
    <w:rsid w:val="00C50227"/>
    <w:rsid w:val="00C535A6"/>
    <w:rsid w:val="00C604CE"/>
    <w:rsid w:val="00C61FB9"/>
    <w:rsid w:val="00C65B1C"/>
    <w:rsid w:val="00C73E4F"/>
    <w:rsid w:val="00C7652C"/>
    <w:rsid w:val="00C800AD"/>
    <w:rsid w:val="00C802AE"/>
    <w:rsid w:val="00C83654"/>
    <w:rsid w:val="00C90B97"/>
    <w:rsid w:val="00C92229"/>
    <w:rsid w:val="00C959A9"/>
    <w:rsid w:val="00CA0B64"/>
    <w:rsid w:val="00CA7151"/>
    <w:rsid w:val="00CA78BF"/>
    <w:rsid w:val="00CB102A"/>
    <w:rsid w:val="00CC0AB7"/>
    <w:rsid w:val="00CC208C"/>
    <w:rsid w:val="00CC3B78"/>
    <w:rsid w:val="00CC4AF1"/>
    <w:rsid w:val="00CC5273"/>
    <w:rsid w:val="00CC63F8"/>
    <w:rsid w:val="00CC75CA"/>
    <w:rsid w:val="00CD1615"/>
    <w:rsid w:val="00CD55DD"/>
    <w:rsid w:val="00CE3A18"/>
    <w:rsid w:val="00CF0AC7"/>
    <w:rsid w:val="00CF1973"/>
    <w:rsid w:val="00CF4829"/>
    <w:rsid w:val="00CF48BC"/>
    <w:rsid w:val="00CF6BD5"/>
    <w:rsid w:val="00D07F45"/>
    <w:rsid w:val="00D10124"/>
    <w:rsid w:val="00D133A5"/>
    <w:rsid w:val="00D13F45"/>
    <w:rsid w:val="00D1686A"/>
    <w:rsid w:val="00D2400A"/>
    <w:rsid w:val="00D2593D"/>
    <w:rsid w:val="00D34A67"/>
    <w:rsid w:val="00D376D7"/>
    <w:rsid w:val="00D40375"/>
    <w:rsid w:val="00D43D74"/>
    <w:rsid w:val="00D451A0"/>
    <w:rsid w:val="00D518D7"/>
    <w:rsid w:val="00D54241"/>
    <w:rsid w:val="00D54627"/>
    <w:rsid w:val="00D566FA"/>
    <w:rsid w:val="00D567EF"/>
    <w:rsid w:val="00D56BB0"/>
    <w:rsid w:val="00D57CA6"/>
    <w:rsid w:val="00D60C2A"/>
    <w:rsid w:val="00D63609"/>
    <w:rsid w:val="00D637EE"/>
    <w:rsid w:val="00D63F8A"/>
    <w:rsid w:val="00D656FD"/>
    <w:rsid w:val="00D716DD"/>
    <w:rsid w:val="00D73985"/>
    <w:rsid w:val="00D918E0"/>
    <w:rsid w:val="00D91EBB"/>
    <w:rsid w:val="00D94749"/>
    <w:rsid w:val="00D94BEC"/>
    <w:rsid w:val="00DA32DF"/>
    <w:rsid w:val="00DA3B5D"/>
    <w:rsid w:val="00DA477C"/>
    <w:rsid w:val="00DA6AB8"/>
    <w:rsid w:val="00DB158D"/>
    <w:rsid w:val="00DB22FB"/>
    <w:rsid w:val="00DB27A0"/>
    <w:rsid w:val="00DB2B57"/>
    <w:rsid w:val="00DB351A"/>
    <w:rsid w:val="00DC06F0"/>
    <w:rsid w:val="00DC0C9C"/>
    <w:rsid w:val="00DC1156"/>
    <w:rsid w:val="00DC3B9A"/>
    <w:rsid w:val="00DC617B"/>
    <w:rsid w:val="00DD44C4"/>
    <w:rsid w:val="00DD74F0"/>
    <w:rsid w:val="00DE260B"/>
    <w:rsid w:val="00DE3F21"/>
    <w:rsid w:val="00DE5639"/>
    <w:rsid w:val="00DE7E22"/>
    <w:rsid w:val="00DF559B"/>
    <w:rsid w:val="00DF6803"/>
    <w:rsid w:val="00DF7413"/>
    <w:rsid w:val="00E02A70"/>
    <w:rsid w:val="00E03D2B"/>
    <w:rsid w:val="00E06714"/>
    <w:rsid w:val="00E1109E"/>
    <w:rsid w:val="00E13678"/>
    <w:rsid w:val="00E16080"/>
    <w:rsid w:val="00E17626"/>
    <w:rsid w:val="00E21695"/>
    <w:rsid w:val="00E2431F"/>
    <w:rsid w:val="00E256E9"/>
    <w:rsid w:val="00E27771"/>
    <w:rsid w:val="00E27D7B"/>
    <w:rsid w:val="00E31964"/>
    <w:rsid w:val="00E32F88"/>
    <w:rsid w:val="00E33827"/>
    <w:rsid w:val="00E33BD6"/>
    <w:rsid w:val="00E355B1"/>
    <w:rsid w:val="00E40ACA"/>
    <w:rsid w:val="00E421E9"/>
    <w:rsid w:val="00E425C5"/>
    <w:rsid w:val="00E426BB"/>
    <w:rsid w:val="00E43E88"/>
    <w:rsid w:val="00E4663E"/>
    <w:rsid w:val="00E4741F"/>
    <w:rsid w:val="00E47B3E"/>
    <w:rsid w:val="00E5482E"/>
    <w:rsid w:val="00E56086"/>
    <w:rsid w:val="00E567A2"/>
    <w:rsid w:val="00E6134B"/>
    <w:rsid w:val="00E62E47"/>
    <w:rsid w:val="00E706D5"/>
    <w:rsid w:val="00E70A64"/>
    <w:rsid w:val="00E76845"/>
    <w:rsid w:val="00E7742C"/>
    <w:rsid w:val="00E80618"/>
    <w:rsid w:val="00E861E0"/>
    <w:rsid w:val="00E86CAB"/>
    <w:rsid w:val="00E920F6"/>
    <w:rsid w:val="00E945E3"/>
    <w:rsid w:val="00E97BBA"/>
    <w:rsid w:val="00EA0A10"/>
    <w:rsid w:val="00EA2F7F"/>
    <w:rsid w:val="00EA2FC3"/>
    <w:rsid w:val="00EA314E"/>
    <w:rsid w:val="00EA4528"/>
    <w:rsid w:val="00EA52D5"/>
    <w:rsid w:val="00EB5219"/>
    <w:rsid w:val="00EB680F"/>
    <w:rsid w:val="00EC0283"/>
    <w:rsid w:val="00EC04DF"/>
    <w:rsid w:val="00EC5111"/>
    <w:rsid w:val="00EC561D"/>
    <w:rsid w:val="00EC67B2"/>
    <w:rsid w:val="00ED0E6C"/>
    <w:rsid w:val="00ED3938"/>
    <w:rsid w:val="00ED5972"/>
    <w:rsid w:val="00ED75E0"/>
    <w:rsid w:val="00ED78DD"/>
    <w:rsid w:val="00ED78FD"/>
    <w:rsid w:val="00EE2D5C"/>
    <w:rsid w:val="00EE396D"/>
    <w:rsid w:val="00EE5332"/>
    <w:rsid w:val="00EE6AF9"/>
    <w:rsid w:val="00EF0252"/>
    <w:rsid w:val="00EF16B8"/>
    <w:rsid w:val="00EF36AB"/>
    <w:rsid w:val="00F035FE"/>
    <w:rsid w:val="00F075A4"/>
    <w:rsid w:val="00F07FC2"/>
    <w:rsid w:val="00F152B3"/>
    <w:rsid w:val="00F21B6C"/>
    <w:rsid w:val="00F21C2D"/>
    <w:rsid w:val="00F23080"/>
    <w:rsid w:val="00F25CF7"/>
    <w:rsid w:val="00F31F61"/>
    <w:rsid w:val="00F40B24"/>
    <w:rsid w:val="00F41578"/>
    <w:rsid w:val="00F422CC"/>
    <w:rsid w:val="00F51111"/>
    <w:rsid w:val="00F53CAC"/>
    <w:rsid w:val="00F53CC4"/>
    <w:rsid w:val="00F57885"/>
    <w:rsid w:val="00F57C81"/>
    <w:rsid w:val="00F62BBD"/>
    <w:rsid w:val="00F638D8"/>
    <w:rsid w:val="00F641D0"/>
    <w:rsid w:val="00F650BD"/>
    <w:rsid w:val="00F65C2C"/>
    <w:rsid w:val="00F664F2"/>
    <w:rsid w:val="00F70C10"/>
    <w:rsid w:val="00F70F13"/>
    <w:rsid w:val="00F718C0"/>
    <w:rsid w:val="00F7477B"/>
    <w:rsid w:val="00F74E9D"/>
    <w:rsid w:val="00F77EA5"/>
    <w:rsid w:val="00F8048E"/>
    <w:rsid w:val="00F823B8"/>
    <w:rsid w:val="00F824F0"/>
    <w:rsid w:val="00F826C1"/>
    <w:rsid w:val="00F83CFB"/>
    <w:rsid w:val="00F83F8C"/>
    <w:rsid w:val="00F871F9"/>
    <w:rsid w:val="00F92148"/>
    <w:rsid w:val="00F93542"/>
    <w:rsid w:val="00F93B0A"/>
    <w:rsid w:val="00F93CD9"/>
    <w:rsid w:val="00F945E8"/>
    <w:rsid w:val="00FA4309"/>
    <w:rsid w:val="00FA51F5"/>
    <w:rsid w:val="00FA6199"/>
    <w:rsid w:val="00FB2075"/>
    <w:rsid w:val="00FB4C95"/>
    <w:rsid w:val="00FB6BB4"/>
    <w:rsid w:val="00FC3E29"/>
    <w:rsid w:val="00FC4D16"/>
    <w:rsid w:val="00FC7BE4"/>
    <w:rsid w:val="00FD1E5C"/>
    <w:rsid w:val="00FD2C23"/>
    <w:rsid w:val="00FD32EB"/>
    <w:rsid w:val="00FD3545"/>
    <w:rsid w:val="00FD5BC7"/>
    <w:rsid w:val="00FD5CDB"/>
    <w:rsid w:val="00FE01B8"/>
    <w:rsid w:val="00FE43E8"/>
    <w:rsid w:val="00FE4C13"/>
    <w:rsid w:val="00FE5BF7"/>
    <w:rsid w:val="00FE745D"/>
    <w:rsid w:val="00FE7841"/>
    <w:rsid w:val="00FE7AC1"/>
    <w:rsid w:val="00FF0021"/>
    <w:rsid w:val="00FF0F1C"/>
    <w:rsid w:val="00FF2B92"/>
    <w:rsid w:val="00FF3C7F"/>
    <w:rsid w:val="00FF5A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94E"/>
    <w:rPr>
      <w:rFonts w:ascii="Calibri" w:eastAsia="Calibri" w:hAnsi="Calibri" w:cs="Calibri"/>
      <w:lang w:val="tr-TR" w:eastAsia="tr-TR" w:bidi="tr-TR"/>
    </w:rPr>
  </w:style>
  <w:style w:type="paragraph" w:styleId="Balk1">
    <w:name w:val="heading 1"/>
    <w:basedOn w:val="Normal"/>
    <w:link w:val="Balk1Char"/>
    <w:uiPriority w:val="1"/>
    <w:qFormat/>
    <w:rsid w:val="003E594E"/>
    <w:pPr>
      <w:spacing w:before="101"/>
      <w:ind w:left="856" w:hanging="720"/>
      <w:jc w:val="both"/>
      <w:outlineLvl w:val="0"/>
    </w:pPr>
    <w:rPr>
      <w:rFonts w:ascii="Cambria" w:eastAsia="Cambria" w:hAnsi="Cambria" w:cs="Cambria"/>
      <w:b/>
      <w:bCs/>
      <w:sz w:val="28"/>
      <w:szCs w:val="28"/>
    </w:rPr>
  </w:style>
  <w:style w:type="paragraph" w:styleId="Balk2">
    <w:name w:val="heading 2"/>
    <w:basedOn w:val="Normal"/>
    <w:link w:val="Balk2Char"/>
    <w:uiPriority w:val="1"/>
    <w:qFormat/>
    <w:rsid w:val="003E594E"/>
    <w:pPr>
      <w:spacing w:before="47"/>
      <w:ind w:left="856" w:hanging="720"/>
      <w:outlineLvl w:val="1"/>
    </w:pPr>
    <w:rPr>
      <w:b/>
      <w:bCs/>
      <w:sz w:val="26"/>
      <w:szCs w:val="26"/>
    </w:rPr>
  </w:style>
  <w:style w:type="paragraph" w:styleId="Balk3">
    <w:name w:val="heading 3"/>
    <w:basedOn w:val="Normal"/>
    <w:link w:val="Balk3Char"/>
    <w:uiPriority w:val="1"/>
    <w:qFormat/>
    <w:rsid w:val="003E594E"/>
    <w:pPr>
      <w:ind w:left="136"/>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0486D"/>
    <w:rPr>
      <w:rFonts w:ascii="Cambria" w:eastAsia="Cambria" w:hAnsi="Cambria" w:cs="Cambria"/>
      <w:b/>
      <w:bCs/>
      <w:sz w:val="28"/>
      <w:szCs w:val="28"/>
      <w:lang w:val="tr-TR" w:eastAsia="tr-TR" w:bidi="tr-TR"/>
    </w:rPr>
  </w:style>
  <w:style w:type="character" w:customStyle="1" w:styleId="Balk2Char">
    <w:name w:val="Başlık 2 Char"/>
    <w:basedOn w:val="VarsaylanParagrafYazTipi"/>
    <w:link w:val="Balk2"/>
    <w:uiPriority w:val="1"/>
    <w:rsid w:val="0070486D"/>
    <w:rPr>
      <w:rFonts w:ascii="Calibri" w:eastAsia="Calibri" w:hAnsi="Calibri" w:cs="Calibri"/>
      <w:b/>
      <w:bCs/>
      <w:sz w:val="26"/>
      <w:szCs w:val="26"/>
      <w:lang w:val="tr-TR" w:eastAsia="tr-TR" w:bidi="tr-TR"/>
    </w:rPr>
  </w:style>
  <w:style w:type="character" w:customStyle="1" w:styleId="Balk3Char">
    <w:name w:val="Başlık 3 Char"/>
    <w:basedOn w:val="VarsaylanParagrafYazTipi"/>
    <w:link w:val="Balk3"/>
    <w:uiPriority w:val="1"/>
    <w:rsid w:val="0070486D"/>
    <w:rPr>
      <w:rFonts w:ascii="Calibri" w:eastAsia="Calibri" w:hAnsi="Calibri" w:cs="Calibri"/>
      <w:b/>
      <w:bCs/>
      <w:sz w:val="24"/>
      <w:szCs w:val="24"/>
      <w:lang w:val="tr-TR" w:eastAsia="tr-TR" w:bidi="tr-TR"/>
    </w:rPr>
  </w:style>
  <w:style w:type="table" w:customStyle="1" w:styleId="TableNormal">
    <w:name w:val="Table Normal"/>
    <w:uiPriority w:val="2"/>
    <w:semiHidden/>
    <w:unhideWhenUsed/>
    <w:qFormat/>
    <w:rsid w:val="003E594E"/>
    <w:tblPr>
      <w:tblInd w:w="0" w:type="dxa"/>
      <w:tblCellMar>
        <w:top w:w="0" w:type="dxa"/>
        <w:left w:w="0" w:type="dxa"/>
        <w:bottom w:w="0" w:type="dxa"/>
        <w:right w:w="0" w:type="dxa"/>
      </w:tblCellMar>
    </w:tblPr>
  </w:style>
  <w:style w:type="paragraph" w:styleId="T1">
    <w:name w:val="toc 1"/>
    <w:basedOn w:val="Normal"/>
    <w:uiPriority w:val="1"/>
    <w:qFormat/>
    <w:rsid w:val="003E594E"/>
    <w:pPr>
      <w:spacing w:before="101"/>
      <w:ind w:left="419" w:hanging="283"/>
    </w:pPr>
    <w:rPr>
      <w:b/>
      <w:bCs/>
      <w:sz w:val="24"/>
      <w:szCs w:val="24"/>
    </w:rPr>
  </w:style>
  <w:style w:type="paragraph" w:styleId="T2">
    <w:name w:val="toc 2"/>
    <w:basedOn w:val="Normal"/>
    <w:uiPriority w:val="1"/>
    <w:qFormat/>
    <w:rsid w:val="003E594E"/>
    <w:pPr>
      <w:spacing w:before="101"/>
      <w:ind w:left="702" w:hanging="283"/>
    </w:pPr>
    <w:rPr>
      <w:sz w:val="24"/>
      <w:szCs w:val="24"/>
    </w:rPr>
  </w:style>
  <w:style w:type="paragraph" w:styleId="GvdeMetni">
    <w:name w:val="Body Text"/>
    <w:basedOn w:val="Normal"/>
    <w:link w:val="GvdeMetniChar"/>
    <w:uiPriority w:val="1"/>
    <w:qFormat/>
    <w:rsid w:val="003E594E"/>
    <w:rPr>
      <w:sz w:val="24"/>
      <w:szCs w:val="24"/>
    </w:rPr>
  </w:style>
  <w:style w:type="character" w:customStyle="1" w:styleId="GvdeMetniChar">
    <w:name w:val="Gövde Metni Char"/>
    <w:basedOn w:val="VarsaylanParagrafYazTipi"/>
    <w:link w:val="GvdeMetni"/>
    <w:uiPriority w:val="1"/>
    <w:rsid w:val="0070486D"/>
    <w:rPr>
      <w:rFonts w:ascii="Calibri" w:eastAsia="Calibri" w:hAnsi="Calibri" w:cs="Calibri"/>
      <w:sz w:val="24"/>
      <w:szCs w:val="24"/>
      <w:lang w:val="tr-TR" w:eastAsia="tr-TR" w:bidi="tr-TR"/>
    </w:rPr>
  </w:style>
  <w:style w:type="paragraph" w:styleId="ListeParagraf">
    <w:name w:val="List Paragraph"/>
    <w:aliases w:val="içindekiler vb,List Paragraph"/>
    <w:basedOn w:val="Normal"/>
    <w:link w:val="ListeParagrafChar"/>
    <w:uiPriority w:val="34"/>
    <w:qFormat/>
    <w:rsid w:val="003E594E"/>
    <w:pPr>
      <w:spacing w:before="120"/>
      <w:ind w:left="794" w:hanging="300"/>
    </w:pPr>
  </w:style>
  <w:style w:type="character" w:customStyle="1" w:styleId="ListeParagrafChar">
    <w:name w:val="Liste Paragraf Char"/>
    <w:aliases w:val="içindekiler vb Char,List Paragraph Char"/>
    <w:link w:val="ListeParagraf"/>
    <w:uiPriority w:val="34"/>
    <w:locked/>
    <w:rsid w:val="008A4EED"/>
    <w:rPr>
      <w:rFonts w:ascii="Calibri" w:eastAsia="Calibri" w:hAnsi="Calibri" w:cs="Calibri"/>
      <w:lang w:val="tr-TR" w:eastAsia="tr-TR" w:bidi="tr-TR"/>
    </w:rPr>
  </w:style>
  <w:style w:type="paragraph" w:customStyle="1" w:styleId="TableParagraph">
    <w:name w:val="Table Paragraph"/>
    <w:basedOn w:val="Normal"/>
    <w:uiPriority w:val="1"/>
    <w:qFormat/>
    <w:rsid w:val="003E594E"/>
  </w:style>
  <w:style w:type="paragraph" w:styleId="BalonMetni">
    <w:name w:val="Balloon Text"/>
    <w:basedOn w:val="Normal"/>
    <w:link w:val="BalonMetniChar"/>
    <w:uiPriority w:val="99"/>
    <w:semiHidden/>
    <w:unhideWhenUsed/>
    <w:rsid w:val="002D6D19"/>
    <w:rPr>
      <w:rFonts w:ascii="Tahoma" w:hAnsi="Tahoma" w:cs="Tahoma"/>
      <w:sz w:val="16"/>
      <w:szCs w:val="16"/>
    </w:rPr>
  </w:style>
  <w:style w:type="character" w:customStyle="1" w:styleId="BalonMetniChar">
    <w:name w:val="Balon Metni Char"/>
    <w:basedOn w:val="VarsaylanParagrafYazTipi"/>
    <w:link w:val="BalonMetni"/>
    <w:uiPriority w:val="99"/>
    <w:semiHidden/>
    <w:rsid w:val="002D6D19"/>
    <w:rPr>
      <w:rFonts w:ascii="Tahoma" w:eastAsia="Calibri" w:hAnsi="Tahoma" w:cs="Tahoma"/>
      <w:sz w:val="16"/>
      <w:szCs w:val="16"/>
      <w:lang w:val="tr-TR" w:eastAsia="tr-TR" w:bidi="tr-TR"/>
    </w:rPr>
  </w:style>
  <w:style w:type="paragraph" w:styleId="stbilgi">
    <w:name w:val="header"/>
    <w:basedOn w:val="Normal"/>
    <w:link w:val="stbilgiChar"/>
    <w:uiPriority w:val="99"/>
    <w:unhideWhenUsed/>
    <w:rsid w:val="000C4EB0"/>
    <w:pPr>
      <w:widowControl/>
      <w:tabs>
        <w:tab w:val="center" w:pos="4536"/>
        <w:tab w:val="right" w:pos="9072"/>
      </w:tabs>
      <w:autoSpaceDE/>
      <w:autoSpaceDN/>
      <w:jc w:val="both"/>
    </w:pPr>
    <w:rPr>
      <w:rFonts w:asciiTheme="minorHAnsi" w:eastAsiaTheme="minorHAnsi" w:hAnsiTheme="minorHAnsi" w:cstheme="minorBidi"/>
      <w:sz w:val="20"/>
      <w:szCs w:val="20"/>
      <w:lang w:eastAsia="en-US" w:bidi="ar-SA"/>
    </w:rPr>
  </w:style>
  <w:style w:type="character" w:customStyle="1" w:styleId="stbilgiChar">
    <w:name w:val="Üstbilgi Char"/>
    <w:basedOn w:val="VarsaylanParagrafYazTipi"/>
    <w:link w:val="stbilgi"/>
    <w:uiPriority w:val="99"/>
    <w:rsid w:val="000C4EB0"/>
    <w:rPr>
      <w:sz w:val="20"/>
      <w:szCs w:val="20"/>
      <w:lang w:val="tr-TR"/>
    </w:rPr>
  </w:style>
  <w:style w:type="paragraph" w:styleId="Altbilgi">
    <w:name w:val="footer"/>
    <w:basedOn w:val="Normal"/>
    <w:link w:val="AltbilgiChar"/>
    <w:uiPriority w:val="99"/>
    <w:unhideWhenUsed/>
    <w:rsid w:val="000C4EB0"/>
    <w:pPr>
      <w:widowControl/>
      <w:tabs>
        <w:tab w:val="center" w:pos="4536"/>
        <w:tab w:val="right" w:pos="9072"/>
      </w:tabs>
      <w:autoSpaceDE/>
      <w:autoSpaceDN/>
      <w:jc w:val="both"/>
    </w:pPr>
    <w:rPr>
      <w:rFonts w:asciiTheme="minorHAnsi" w:eastAsiaTheme="minorEastAsia" w:hAnsiTheme="minorHAnsi" w:cstheme="minorBidi"/>
      <w:sz w:val="20"/>
      <w:szCs w:val="20"/>
      <w:lang w:eastAsia="en-US" w:bidi="ar-SA"/>
    </w:rPr>
  </w:style>
  <w:style w:type="character" w:customStyle="1" w:styleId="AltbilgiChar">
    <w:name w:val="Altbilgi Char"/>
    <w:basedOn w:val="VarsaylanParagrafYazTipi"/>
    <w:link w:val="Altbilgi"/>
    <w:uiPriority w:val="99"/>
    <w:rsid w:val="000C4EB0"/>
    <w:rPr>
      <w:rFonts w:eastAsiaTheme="minorEastAsia"/>
      <w:sz w:val="20"/>
      <w:szCs w:val="20"/>
      <w:lang w:val="tr-TR"/>
    </w:rPr>
  </w:style>
  <w:style w:type="paragraph" w:styleId="AralkYok">
    <w:name w:val="No Spacing"/>
    <w:basedOn w:val="Normal"/>
    <w:link w:val="AralkYokChar"/>
    <w:uiPriority w:val="1"/>
    <w:qFormat/>
    <w:rsid w:val="00DE3F21"/>
    <w:pPr>
      <w:widowControl/>
      <w:autoSpaceDE/>
      <w:autoSpaceDN/>
      <w:jc w:val="both"/>
    </w:pPr>
    <w:rPr>
      <w:rFonts w:asciiTheme="minorHAnsi" w:eastAsiaTheme="minorEastAsia" w:hAnsiTheme="minorHAnsi" w:cstheme="minorBidi"/>
      <w:sz w:val="20"/>
      <w:szCs w:val="20"/>
      <w:lang w:eastAsia="en-US" w:bidi="ar-SA"/>
    </w:rPr>
  </w:style>
  <w:style w:type="character" w:customStyle="1" w:styleId="AralkYokChar">
    <w:name w:val="Aralık Yok Char"/>
    <w:basedOn w:val="VarsaylanParagrafYazTipi"/>
    <w:link w:val="AralkYok"/>
    <w:uiPriority w:val="1"/>
    <w:rsid w:val="00DE3F21"/>
    <w:rPr>
      <w:rFonts w:eastAsiaTheme="minorEastAsia"/>
      <w:sz w:val="20"/>
      <w:szCs w:val="20"/>
      <w:lang w:val="tr-TR"/>
    </w:rPr>
  </w:style>
  <w:style w:type="table" w:customStyle="1" w:styleId="AkKlavuz-Vurgu11">
    <w:name w:val="Açık Kılavuz - Vurgu 11"/>
    <w:basedOn w:val="NormalTablo"/>
    <w:uiPriority w:val="62"/>
    <w:rsid w:val="00F74E9D"/>
    <w:pPr>
      <w:widowControl/>
      <w:autoSpaceDE/>
      <w:autoSpaceDN/>
      <w:jc w:val="both"/>
    </w:pPr>
    <w:rPr>
      <w:rFonts w:eastAsiaTheme="minorEastAsia"/>
      <w:sz w:val="20"/>
      <w:szCs w:val="20"/>
      <w:lang w:val="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2">
    <w:name w:val="Açık Kılavuz - Vurgu 12"/>
    <w:basedOn w:val="NormalTablo"/>
    <w:uiPriority w:val="62"/>
    <w:rsid w:val="003B5801"/>
    <w:pPr>
      <w:widowControl/>
      <w:autoSpaceDE/>
      <w:autoSpaceDN/>
      <w:jc w:val="both"/>
    </w:pPr>
    <w:rPr>
      <w:rFonts w:eastAsiaTheme="minorEastAsia"/>
      <w:sz w:val="20"/>
      <w:szCs w:val="20"/>
      <w:lang w:val="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21">
    <w:name w:val="Kılavuzu Tablo 4 - Vurgu 21"/>
    <w:basedOn w:val="NormalTablo"/>
    <w:uiPriority w:val="49"/>
    <w:rsid w:val="00787179"/>
    <w:pPr>
      <w:widowControl/>
      <w:autoSpaceDE/>
      <w:autoSpaceDN/>
    </w:pPr>
    <w:rPr>
      <w:lang w:val="tr-TR"/>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AkKlavuz-Vurgu111">
    <w:name w:val="Açık Kılavuz - Vurgu 111"/>
    <w:basedOn w:val="NormalTablo"/>
    <w:uiPriority w:val="62"/>
    <w:rsid w:val="00787179"/>
    <w:pPr>
      <w:widowControl/>
      <w:autoSpaceDE/>
      <w:autoSpaceDN/>
      <w:jc w:val="both"/>
    </w:pPr>
    <w:rPr>
      <w:rFonts w:eastAsiaTheme="minorEastAsia"/>
      <w:sz w:val="20"/>
      <w:szCs w:val="20"/>
      <w:lang w:val="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oKlavuzu">
    <w:name w:val="Table Grid"/>
    <w:basedOn w:val="NormalTablo"/>
    <w:uiPriority w:val="39"/>
    <w:rsid w:val="00787179"/>
    <w:pPr>
      <w:widowControl/>
      <w:autoSpaceDE/>
      <w:autoSpaceDN/>
      <w:jc w:val="both"/>
    </w:pPr>
    <w:rPr>
      <w:sz w:val="20"/>
      <w:szCs w:val="20"/>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uTablo4-Vurgu41">
    <w:name w:val="Kılavuzu Tablo 4 - Vurgu 41"/>
    <w:basedOn w:val="NormalTablo"/>
    <w:uiPriority w:val="49"/>
    <w:rsid w:val="00E706D5"/>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41">
    <w:name w:val="Liste Tablo 3 - Vurgu 41"/>
    <w:basedOn w:val="NormalTablo"/>
    <w:uiPriority w:val="48"/>
    <w:rsid w:val="00FF5ABE"/>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DzTablo41">
    <w:name w:val="Düz Tablo 41"/>
    <w:basedOn w:val="NormalTablo"/>
    <w:uiPriority w:val="44"/>
    <w:rsid w:val="00534A7D"/>
    <w:pPr>
      <w:widowControl/>
      <w:autoSpaceDE/>
      <w:autoSpaceDN/>
    </w:pPr>
    <w:rPr>
      <w:lang w:val="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lamaMetni">
    <w:name w:val="annotation text"/>
    <w:basedOn w:val="Normal"/>
    <w:link w:val="AklamaMetniChar"/>
    <w:uiPriority w:val="99"/>
    <w:unhideWhenUsed/>
    <w:rsid w:val="001C5978"/>
    <w:rPr>
      <w:sz w:val="20"/>
      <w:szCs w:val="20"/>
    </w:rPr>
  </w:style>
  <w:style w:type="character" w:customStyle="1" w:styleId="AklamaMetniChar">
    <w:name w:val="Açıklama Metni Char"/>
    <w:basedOn w:val="VarsaylanParagrafYazTipi"/>
    <w:link w:val="AklamaMetni"/>
    <w:uiPriority w:val="99"/>
    <w:rsid w:val="001C5978"/>
    <w:rPr>
      <w:rFonts w:ascii="Calibri" w:eastAsia="Calibri" w:hAnsi="Calibri" w:cs="Calibri"/>
      <w:sz w:val="20"/>
      <w:szCs w:val="20"/>
      <w:lang w:val="tr-TR" w:eastAsia="tr-TR" w:bidi="tr-TR"/>
    </w:rPr>
  </w:style>
  <w:style w:type="character" w:customStyle="1" w:styleId="AklamaKonusuChar">
    <w:name w:val="Açıklama Konusu Char"/>
    <w:basedOn w:val="AklamaMetniChar"/>
    <w:link w:val="AklamaKonusu"/>
    <w:uiPriority w:val="99"/>
    <w:semiHidden/>
    <w:rsid w:val="001C5978"/>
    <w:rPr>
      <w:rFonts w:ascii="Calibri" w:eastAsia="Calibri" w:hAnsi="Calibri" w:cs="Calibri"/>
      <w:b/>
      <w:bCs/>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1C5978"/>
    <w:rPr>
      <w:b/>
      <w:bCs/>
    </w:rPr>
  </w:style>
  <w:style w:type="character" w:styleId="AklamaBavurusu">
    <w:name w:val="annotation reference"/>
    <w:basedOn w:val="VarsaylanParagrafYazTipi"/>
    <w:uiPriority w:val="99"/>
    <w:semiHidden/>
    <w:unhideWhenUsed/>
    <w:rsid w:val="002076C3"/>
    <w:rPr>
      <w:sz w:val="16"/>
      <w:szCs w:val="16"/>
    </w:rPr>
  </w:style>
  <w:style w:type="table" w:customStyle="1" w:styleId="GridTable5DarkAccent3">
    <w:name w:val="Grid Table 5 Dark Accent 3"/>
    <w:basedOn w:val="NormalTablo"/>
    <w:uiPriority w:val="50"/>
    <w:rsid w:val="0058143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4Accent2">
    <w:name w:val="Grid Table 4 Accent 2"/>
    <w:basedOn w:val="NormalTablo"/>
    <w:uiPriority w:val="49"/>
    <w:rsid w:val="0058143E"/>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NormalTablo"/>
    <w:uiPriority w:val="48"/>
    <w:rsid w:val="00BE6AAE"/>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Dzeltme">
    <w:name w:val="Revision"/>
    <w:hidden/>
    <w:uiPriority w:val="99"/>
    <w:semiHidden/>
    <w:rsid w:val="00A35C96"/>
    <w:pPr>
      <w:widowControl/>
      <w:autoSpaceDE/>
      <w:autoSpaceDN/>
    </w:pPr>
    <w:rPr>
      <w:rFonts w:ascii="Calibri" w:eastAsia="Calibri" w:hAnsi="Calibri" w:cs="Calibri"/>
      <w:lang w:val="tr-TR" w:eastAsia="tr-TR" w:bidi="tr-TR"/>
    </w:rPr>
  </w:style>
  <w:style w:type="paragraph" w:styleId="DipnotMetni">
    <w:name w:val="footnote text"/>
    <w:basedOn w:val="Normal"/>
    <w:link w:val="DipnotMetniChar"/>
    <w:uiPriority w:val="99"/>
    <w:semiHidden/>
    <w:unhideWhenUsed/>
    <w:rsid w:val="0015675D"/>
    <w:rPr>
      <w:sz w:val="20"/>
      <w:szCs w:val="20"/>
    </w:rPr>
  </w:style>
  <w:style w:type="character" w:customStyle="1" w:styleId="DipnotMetniChar">
    <w:name w:val="Dipnot Metni Char"/>
    <w:basedOn w:val="VarsaylanParagrafYazTipi"/>
    <w:link w:val="DipnotMetni"/>
    <w:uiPriority w:val="99"/>
    <w:semiHidden/>
    <w:rsid w:val="0015675D"/>
    <w:rPr>
      <w:rFonts w:ascii="Calibri" w:eastAsia="Calibri" w:hAnsi="Calibri" w:cs="Calibri"/>
      <w:sz w:val="20"/>
      <w:szCs w:val="20"/>
      <w:lang w:val="tr-TR" w:eastAsia="tr-TR" w:bidi="tr-TR"/>
    </w:rPr>
  </w:style>
  <w:style w:type="character" w:styleId="DipnotBavurusu">
    <w:name w:val="footnote reference"/>
    <w:basedOn w:val="VarsaylanParagrafYazTipi"/>
    <w:uiPriority w:val="99"/>
    <w:semiHidden/>
    <w:unhideWhenUsed/>
    <w:rsid w:val="0015675D"/>
    <w:rPr>
      <w:vertAlign w:val="superscript"/>
    </w:rPr>
  </w:style>
  <w:style w:type="table" w:customStyle="1" w:styleId="KlavuzuTablo4-Vurgu23">
    <w:name w:val="Kılavuzu Tablo 4 - Vurgu 23"/>
    <w:basedOn w:val="NormalTablo"/>
    <w:next w:val="GridTable4Accent2"/>
    <w:uiPriority w:val="49"/>
    <w:rsid w:val="00F650B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4">
    <w:name w:val="Kılavuzu Tablo 4 - Vurgu 24"/>
    <w:basedOn w:val="NormalTablo"/>
    <w:next w:val="GridTable4Accent2"/>
    <w:uiPriority w:val="49"/>
    <w:rsid w:val="00F650BD"/>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Kpr">
    <w:name w:val="Hyperlink"/>
    <w:uiPriority w:val="99"/>
    <w:unhideWhenUsed/>
    <w:rsid w:val="00D63F8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94E"/>
    <w:rPr>
      <w:rFonts w:ascii="Calibri" w:eastAsia="Calibri" w:hAnsi="Calibri" w:cs="Calibri"/>
      <w:lang w:val="tr-TR" w:eastAsia="tr-TR" w:bidi="tr-TR"/>
    </w:rPr>
  </w:style>
  <w:style w:type="paragraph" w:styleId="Balk1">
    <w:name w:val="heading 1"/>
    <w:basedOn w:val="Normal"/>
    <w:link w:val="Balk1Char"/>
    <w:uiPriority w:val="1"/>
    <w:qFormat/>
    <w:rsid w:val="003E594E"/>
    <w:pPr>
      <w:spacing w:before="101"/>
      <w:ind w:left="856" w:hanging="720"/>
      <w:jc w:val="both"/>
      <w:outlineLvl w:val="0"/>
    </w:pPr>
    <w:rPr>
      <w:rFonts w:ascii="Cambria" w:eastAsia="Cambria" w:hAnsi="Cambria" w:cs="Cambria"/>
      <w:b/>
      <w:bCs/>
      <w:sz w:val="28"/>
      <w:szCs w:val="28"/>
    </w:rPr>
  </w:style>
  <w:style w:type="paragraph" w:styleId="Balk2">
    <w:name w:val="heading 2"/>
    <w:basedOn w:val="Normal"/>
    <w:link w:val="Balk2Char"/>
    <w:uiPriority w:val="1"/>
    <w:qFormat/>
    <w:rsid w:val="003E594E"/>
    <w:pPr>
      <w:spacing w:before="47"/>
      <w:ind w:left="856" w:hanging="720"/>
      <w:outlineLvl w:val="1"/>
    </w:pPr>
    <w:rPr>
      <w:b/>
      <w:bCs/>
      <w:sz w:val="26"/>
      <w:szCs w:val="26"/>
    </w:rPr>
  </w:style>
  <w:style w:type="paragraph" w:styleId="Balk3">
    <w:name w:val="heading 3"/>
    <w:basedOn w:val="Normal"/>
    <w:link w:val="Balk3Char"/>
    <w:uiPriority w:val="1"/>
    <w:qFormat/>
    <w:rsid w:val="003E594E"/>
    <w:pPr>
      <w:ind w:left="136"/>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0486D"/>
    <w:rPr>
      <w:rFonts w:ascii="Cambria" w:eastAsia="Cambria" w:hAnsi="Cambria" w:cs="Cambria"/>
      <w:b/>
      <w:bCs/>
      <w:sz w:val="28"/>
      <w:szCs w:val="28"/>
      <w:lang w:val="tr-TR" w:eastAsia="tr-TR" w:bidi="tr-TR"/>
    </w:rPr>
  </w:style>
  <w:style w:type="character" w:customStyle="1" w:styleId="Balk2Char">
    <w:name w:val="Başlık 2 Char"/>
    <w:basedOn w:val="VarsaylanParagrafYazTipi"/>
    <w:link w:val="Balk2"/>
    <w:uiPriority w:val="1"/>
    <w:rsid w:val="0070486D"/>
    <w:rPr>
      <w:rFonts w:ascii="Calibri" w:eastAsia="Calibri" w:hAnsi="Calibri" w:cs="Calibri"/>
      <w:b/>
      <w:bCs/>
      <w:sz w:val="26"/>
      <w:szCs w:val="26"/>
      <w:lang w:val="tr-TR" w:eastAsia="tr-TR" w:bidi="tr-TR"/>
    </w:rPr>
  </w:style>
  <w:style w:type="character" w:customStyle="1" w:styleId="Balk3Char">
    <w:name w:val="Başlık 3 Char"/>
    <w:basedOn w:val="VarsaylanParagrafYazTipi"/>
    <w:link w:val="Balk3"/>
    <w:uiPriority w:val="1"/>
    <w:rsid w:val="0070486D"/>
    <w:rPr>
      <w:rFonts w:ascii="Calibri" w:eastAsia="Calibri" w:hAnsi="Calibri" w:cs="Calibri"/>
      <w:b/>
      <w:bCs/>
      <w:sz w:val="24"/>
      <w:szCs w:val="24"/>
      <w:lang w:val="tr-TR" w:eastAsia="tr-TR" w:bidi="tr-TR"/>
    </w:rPr>
  </w:style>
  <w:style w:type="table" w:customStyle="1" w:styleId="TableNormal">
    <w:name w:val="Table Normal"/>
    <w:uiPriority w:val="2"/>
    <w:semiHidden/>
    <w:unhideWhenUsed/>
    <w:qFormat/>
    <w:rsid w:val="003E594E"/>
    <w:tblPr>
      <w:tblInd w:w="0" w:type="dxa"/>
      <w:tblCellMar>
        <w:top w:w="0" w:type="dxa"/>
        <w:left w:w="0" w:type="dxa"/>
        <w:bottom w:w="0" w:type="dxa"/>
        <w:right w:w="0" w:type="dxa"/>
      </w:tblCellMar>
    </w:tblPr>
  </w:style>
  <w:style w:type="paragraph" w:styleId="T1">
    <w:name w:val="toc 1"/>
    <w:basedOn w:val="Normal"/>
    <w:uiPriority w:val="1"/>
    <w:qFormat/>
    <w:rsid w:val="003E594E"/>
    <w:pPr>
      <w:spacing w:before="101"/>
      <w:ind w:left="419" w:hanging="283"/>
    </w:pPr>
    <w:rPr>
      <w:b/>
      <w:bCs/>
      <w:sz w:val="24"/>
      <w:szCs w:val="24"/>
    </w:rPr>
  </w:style>
  <w:style w:type="paragraph" w:styleId="T2">
    <w:name w:val="toc 2"/>
    <w:basedOn w:val="Normal"/>
    <w:uiPriority w:val="1"/>
    <w:qFormat/>
    <w:rsid w:val="003E594E"/>
    <w:pPr>
      <w:spacing w:before="101"/>
      <w:ind w:left="702" w:hanging="283"/>
    </w:pPr>
    <w:rPr>
      <w:sz w:val="24"/>
      <w:szCs w:val="24"/>
    </w:rPr>
  </w:style>
  <w:style w:type="paragraph" w:styleId="GvdeMetni">
    <w:name w:val="Body Text"/>
    <w:basedOn w:val="Normal"/>
    <w:link w:val="GvdeMetniChar"/>
    <w:uiPriority w:val="1"/>
    <w:qFormat/>
    <w:rsid w:val="003E594E"/>
    <w:rPr>
      <w:sz w:val="24"/>
      <w:szCs w:val="24"/>
    </w:rPr>
  </w:style>
  <w:style w:type="character" w:customStyle="1" w:styleId="GvdeMetniChar">
    <w:name w:val="Gövde Metni Char"/>
    <w:basedOn w:val="VarsaylanParagrafYazTipi"/>
    <w:link w:val="GvdeMetni"/>
    <w:uiPriority w:val="1"/>
    <w:rsid w:val="0070486D"/>
    <w:rPr>
      <w:rFonts w:ascii="Calibri" w:eastAsia="Calibri" w:hAnsi="Calibri" w:cs="Calibri"/>
      <w:sz w:val="24"/>
      <w:szCs w:val="24"/>
      <w:lang w:val="tr-TR" w:eastAsia="tr-TR" w:bidi="tr-TR"/>
    </w:rPr>
  </w:style>
  <w:style w:type="paragraph" w:styleId="ListeParagraf">
    <w:name w:val="List Paragraph"/>
    <w:aliases w:val="içindekiler vb,List Paragraph"/>
    <w:basedOn w:val="Normal"/>
    <w:link w:val="ListeParagrafChar"/>
    <w:uiPriority w:val="34"/>
    <w:qFormat/>
    <w:rsid w:val="003E594E"/>
    <w:pPr>
      <w:spacing w:before="120"/>
      <w:ind w:left="794" w:hanging="300"/>
    </w:pPr>
  </w:style>
  <w:style w:type="character" w:customStyle="1" w:styleId="ListeParagrafChar">
    <w:name w:val="Liste Paragraf Char"/>
    <w:aliases w:val="içindekiler vb Char,List Paragraph Char"/>
    <w:link w:val="ListeParagraf"/>
    <w:uiPriority w:val="34"/>
    <w:locked/>
    <w:rsid w:val="008A4EED"/>
    <w:rPr>
      <w:rFonts w:ascii="Calibri" w:eastAsia="Calibri" w:hAnsi="Calibri" w:cs="Calibri"/>
      <w:lang w:val="tr-TR" w:eastAsia="tr-TR" w:bidi="tr-TR"/>
    </w:rPr>
  </w:style>
  <w:style w:type="paragraph" w:customStyle="1" w:styleId="TableParagraph">
    <w:name w:val="Table Paragraph"/>
    <w:basedOn w:val="Normal"/>
    <w:uiPriority w:val="1"/>
    <w:qFormat/>
    <w:rsid w:val="003E594E"/>
  </w:style>
  <w:style w:type="paragraph" w:styleId="BalonMetni">
    <w:name w:val="Balloon Text"/>
    <w:basedOn w:val="Normal"/>
    <w:link w:val="BalonMetniChar"/>
    <w:uiPriority w:val="99"/>
    <w:semiHidden/>
    <w:unhideWhenUsed/>
    <w:rsid w:val="002D6D19"/>
    <w:rPr>
      <w:rFonts w:ascii="Tahoma" w:hAnsi="Tahoma" w:cs="Tahoma"/>
      <w:sz w:val="16"/>
      <w:szCs w:val="16"/>
    </w:rPr>
  </w:style>
  <w:style w:type="character" w:customStyle="1" w:styleId="BalonMetniChar">
    <w:name w:val="Balon Metni Char"/>
    <w:basedOn w:val="VarsaylanParagrafYazTipi"/>
    <w:link w:val="BalonMetni"/>
    <w:uiPriority w:val="99"/>
    <w:semiHidden/>
    <w:rsid w:val="002D6D19"/>
    <w:rPr>
      <w:rFonts w:ascii="Tahoma" w:eastAsia="Calibri" w:hAnsi="Tahoma" w:cs="Tahoma"/>
      <w:sz w:val="16"/>
      <w:szCs w:val="16"/>
      <w:lang w:val="tr-TR" w:eastAsia="tr-TR" w:bidi="tr-TR"/>
    </w:rPr>
  </w:style>
  <w:style w:type="paragraph" w:styleId="stbilgi">
    <w:name w:val="header"/>
    <w:basedOn w:val="Normal"/>
    <w:link w:val="stbilgiChar"/>
    <w:uiPriority w:val="99"/>
    <w:unhideWhenUsed/>
    <w:rsid w:val="000C4EB0"/>
    <w:pPr>
      <w:widowControl/>
      <w:tabs>
        <w:tab w:val="center" w:pos="4536"/>
        <w:tab w:val="right" w:pos="9072"/>
      </w:tabs>
      <w:autoSpaceDE/>
      <w:autoSpaceDN/>
      <w:jc w:val="both"/>
    </w:pPr>
    <w:rPr>
      <w:rFonts w:asciiTheme="minorHAnsi" w:eastAsiaTheme="minorHAnsi" w:hAnsiTheme="minorHAnsi" w:cstheme="minorBidi"/>
      <w:sz w:val="20"/>
      <w:szCs w:val="20"/>
      <w:lang w:eastAsia="en-US" w:bidi="ar-SA"/>
    </w:rPr>
  </w:style>
  <w:style w:type="character" w:customStyle="1" w:styleId="stbilgiChar">
    <w:name w:val="Üstbilgi Char"/>
    <w:basedOn w:val="VarsaylanParagrafYazTipi"/>
    <w:link w:val="stbilgi"/>
    <w:uiPriority w:val="99"/>
    <w:rsid w:val="000C4EB0"/>
    <w:rPr>
      <w:sz w:val="20"/>
      <w:szCs w:val="20"/>
      <w:lang w:val="tr-TR"/>
    </w:rPr>
  </w:style>
  <w:style w:type="paragraph" w:styleId="Altbilgi">
    <w:name w:val="footer"/>
    <w:basedOn w:val="Normal"/>
    <w:link w:val="AltbilgiChar"/>
    <w:uiPriority w:val="99"/>
    <w:unhideWhenUsed/>
    <w:rsid w:val="000C4EB0"/>
    <w:pPr>
      <w:widowControl/>
      <w:tabs>
        <w:tab w:val="center" w:pos="4536"/>
        <w:tab w:val="right" w:pos="9072"/>
      </w:tabs>
      <w:autoSpaceDE/>
      <w:autoSpaceDN/>
      <w:jc w:val="both"/>
    </w:pPr>
    <w:rPr>
      <w:rFonts w:asciiTheme="minorHAnsi" w:eastAsiaTheme="minorEastAsia" w:hAnsiTheme="minorHAnsi" w:cstheme="minorBidi"/>
      <w:sz w:val="20"/>
      <w:szCs w:val="20"/>
      <w:lang w:eastAsia="en-US" w:bidi="ar-SA"/>
    </w:rPr>
  </w:style>
  <w:style w:type="character" w:customStyle="1" w:styleId="AltbilgiChar">
    <w:name w:val="Altbilgi Char"/>
    <w:basedOn w:val="VarsaylanParagrafYazTipi"/>
    <w:link w:val="Altbilgi"/>
    <w:uiPriority w:val="99"/>
    <w:rsid w:val="000C4EB0"/>
    <w:rPr>
      <w:rFonts w:eastAsiaTheme="minorEastAsia"/>
      <w:sz w:val="20"/>
      <w:szCs w:val="20"/>
      <w:lang w:val="tr-TR"/>
    </w:rPr>
  </w:style>
  <w:style w:type="paragraph" w:styleId="AralkYok">
    <w:name w:val="No Spacing"/>
    <w:basedOn w:val="Normal"/>
    <w:link w:val="AralkYokChar"/>
    <w:uiPriority w:val="1"/>
    <w:qFormat/>
    <w:rsid w:val="00DE3F21"/>
    <w:pPr>
      <w:widowControl/>
      <w:autoSpaceDE/>
      <w:autoSpaceDN/>
      <w:jc w:val="both"/>
    </w:pPr>
    <w:rPr>
      <w:rFonts w:asciiTheme="minorHAnsi" w:eastAsiaTheme="minorEastAsia" w:hAnsiTheme="minorHAnsi" w:cstheme="minorBidi"/>
      <w:sz w:val="20"/>
      <w:szCs w:val="20"/>
      <w:lang w:eastAsia="en-US" w:bidi="ar-SA"/>
    </w:rPr>
  </w:style>
  <w:style w:type="character" w:customStyle="1" w:styleId="AralkYokChar">
    <w:name w:val="Aralık Yok Char"/>
    <w:basedOn w:val="VarsaylanParagrafYazTipi"/>
    <w:link w:val="AralkYok"/>
    <w:uiPriority w:val="1"/>
    <w:rsid w:val="00DE3F21"/>
    <w:rPr>
      <w:rFonts w:eastAsiaTheme="minorEastAsia"/>
      <w:sz w:val="20"/>
      <w:szCs w:val="20"/>
      <w:lang w:val="tr-TR"/>
    </w:rPr>
  </w:style>
  <w:style w:type="table" w:customStyle="1" w:styleId="AkKlavuz-Vurgu11">
    <w:name w:val="Açık Kılavuz - Vurgu 11"/>
    <w:basedOn w:val="NormalTablo"/>
    <w:uiPriority w:val="62"/>
    <w:rsid w:val="00F74E9D"/>
    <w:pPr>
      <w:widowControl/>
      <w:autoSpaceDE/>
      <w:autoSpaceDN/>
      <w:jc w:val="both"/>
    </w:pPr>
    <w:rPr>
      <w:rFonts w:eastAsiaTheme="minorEastAsia"/>
      <w:sz w:val="20"/>
      <w:szCs w:val="20"/>
      <w:lang w:val="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2">
    <w:name w:val="Açık Kılavuz - Vurgu 12"/>
    <w:basedOn w:val="NormalTablo"/>
    <w:uiPriority w:val="62"/>
    <w:rsid w:val="003B5801"/>
    <w:pPr>
      <w:widowControl/>
      <w:autoSpaceDE/>
      <w:autoSpaceDN/>
      <w:jc w:val="both"/>
    </w:pPr>
    <w:rPr>
      <w:rFonts w:eastAsiaTheme="minorEastAsia"/>
      <w:sz w:val="20"/>
      <w:szCs w:val="20"/>
      <w:lang w:val="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21">
    <w:name w:val="Kılavuzu Tablo 4 - Vurgu 21"/>
    <w:basedOn w:val="NormalTablo"/>
    <w:uiPriority w:val="49"/>
    <w:rsid w:val="00787179"/>
    <w:pPr>
      <w:widowControl/>
      <w:autoSpaceDE/>
      <w:autoSpaceDN/>
    </w:pPr>
    <w:rPr>
      <w:lang w:val="tr-TR"/>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AkKlavuz-Vurgu111">
    <w:name w:val="Açık Kılavuz - Vurgu 111"/>
    <w:basedOn w:val="NormalTablo"/>
    <w:uiPriority w:val="62"/>
    <w:rsid w:val="00787179"/>
    <w:pPr>
      <w:widowControl/>
      <w:autoSpaceDE/>
      <w:autoSpaceDN/>
      <w:jc w:val="both"/>
    </w:pPr>
    <w:rPr>
      <w:rFonts w:eastAsiaTheme="minorEastAsia"/>
      <w:sz w:val="20"/>
      <w:szCs w:val="20"/>
      <w:lang w:val="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oKlavuzu">
    <w:name w:val="Table Grid"/>
    <w:basedOn w:val="NormalTablo"/>
    <w:uiPriority w:val="39"/>
    <w:rsid w:val="00787179"/>
    <w:pPr>
      <w:widowControl/>
      <w:autoSpaceDE/>
      <w:autoSpaceDN/>
      <w:jc w:val="both"/>
    </w:pPr>
    <w:rPr>
      <w:sz w:val="20"/>
      <w:szCs w:val="20"/>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uTablo4-Vurgu41">
    <w:name w:val="Kılavuzu Tablo 4 - Vurgu 41"/>
    <w:basedOn w:val="NormalTablo"/>
    <w:uiPriority w:val="49"/>
    <w:rsid w:val="00E706D5"/>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41">
    <w:name w:val="Liste Tablo 3 - Vurgu 41"/>
    <w:basedOn w:val="NormalTablo"/>
    <w:uiPriority w:val="48"/>
    <w:rsid w:val="00FF5ABE"/>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DzTablo41">
    <w:name w:val="Düz Tablo 41"/>
    <w:basedOn w:val="NormalTablo"/>
    <w:uiPriority w:val="44"/>
    <w:rsid w:val="00534A7D"/>
    <w:pPr>
      <w:widowControl/>
      <w:autoSpaceDE/>
      <w:autoSpaceDN/>
    </w:pPr>
    <w:rPr>
      <w:lang w:val="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lamaMetni">
    <w:name w:val="annotation text"/>
    <w:basedOn w:val="Normal"/>
    <w:link w:val="AklamaMetniChar"/>
    <w:uiPriority w:val="99"/>
    <w:unhideWhenUsed/>
    <w:rsid w:val="001C5978"/>
    <w:rPr>
      <w:sz w:val="20"/>
      <w:szCs w:val="20"/>
    </w:rPr>
  </w:style>
  <w:style w:type="character" w:customStyle="1" w:styleId="AklamaMetniChar">
    <w:name w:val="Açıklama Metni Char"/>
    <w:basedOn w:val="VarsaylanParagrafYazTipi"/>
    <w:link w:val="AklamaMetni"/>
    <w:uiPriority w:val="99"/>
    <w:rsid w:val="001C5978"/>
    <w:rPr>
      <w:rFonts w:ascii="Calibri" w:eastAsia="Calibri" w:hAnsi="Calibri" w:cs="Calibri"/>
      <w:sz w:val="20"/>
      <w:szCs w:val="20"/>
      <w:lang w:val="tr-TR" w:eastAsia="tr-TR" w:bidi="tr-TR"/>
    </w:rPr>
  </w:style>
  <w:style w:type="character" w:customStyle="1" w:styleId="AklamaKonusuChar">
    <w:name w:val="Açıklama Konusu Char"/>
    <w:basedOn w:val="AklamaMetniChar"/>
    <w:link w:val="AklamaKonusu"/>
    <w:uiPriority w:val="99"/>
    <w:semiHidden/>
    <w:rsid w:val="001C5978"/>
    <w:rPr>
      <w:rFonts w:ascii="Calibri" w:eastAsia="Calibri" w:hAnsi="Calibri" w:cs="Calibri"/>
      <w:b/>
      <w:bCs/>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1C5978"/>
    <w:rPr>
      <w:b/>
      <w:bCs/>
    </w:rPr>
  </w:style>
  <w:style w:type="character" w:styleId="AklamaBavurusu">
    <w:name w:val="annotation reference"/>
    <w:basedOn w:val="VarsaylanParagrafYazTipi"/>
    <w:uiPriority w:val="99"/>
    <w:semiHidden/>
    <w:unhideWhenUsed/>
    <w:rsid w:val="002076C3"/>
    <w:rPr>
      <w:sz w:val="16"/>
      <w:szCs w:val="16"/>
    </w:rPr>
  </w:style>
  <w:style w:type="table" w:customStyle="1" w:styleId="GridTable5DarkAccent3">
    <w:name w:val="Grid Table 5 Dark Accent 3"/>
    <w:basedOn w:val="NormalTablo"/>
    <w:uiPriority w:val="50"/>
    <w:rsid w:val="0058143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4Accent2">
    <w:name w:val="Grid Table 4 Accent 2"/>
    <w:basedOn w:val="NormalTablo"/>
    <w:uiPriority w:val="49"/>
    <w:rsid w:val="0058143E"/>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NormalTablo"/>
    <w:uiPriority w:val="48"/>
    <w:rsid w:val="00BE6AAE"/>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Dzeltme">
    <w:name w:val="Revision"/>
    <w:hidden/>
    <w:uiPriority w:val="99"/>
    <w:semiHidden/>
    <w:rsid w:val="00A35C96"/>
    <w:pPr>
      <w:widowControl/>
      <w:autoSpaceDE/>
      <w:autoSpaceDN/>
    </w:pPr>
    <w:rPr>
      <w:rFonts w:ascii="Calibri" w:eastAsia="Calibri" w:hAnsi="Calibri" w:cs="Calibri"/>
      <w:lang w:val="tr-TR" w:eastAsia="tr-TR" w:bidi="tr-TR"/>
    </w:rPr>
  </w:style>
  <w:style w:type="paragraph" w:styleId="DipnotMetni">
    <w:name w:val="footnote text"/>
    <w:basedOn w:val="Normal"/>
    <w:link w:val="DipnotMetniChar"/>
    <w:uiPriority w:val="99"/>
    <w:semiHidden/>
    <w:unhideWhenUsed/>
    <w:rsid w:val="0015675D"/>
    <w:rPr>
      <w:sz w:val="20"/>
      <w:szCs w:val="20"/>
    </w:rPr>
  </w:style>
  <w:style w:type="character" w:customStyle="1" w:styleId="DipnotMetniChar">
    <w:name w:val="Dipnot Metni Char"/>
    <w:basedOn w:val="VarsaylanParagrafYazTipi"/>
    <w:link w:val="DipnotMetni"/>
    <w:uiPriority w:val="99"/>
    <w:semiHidden/>
    <w:rsid w:val="0015675D"/>
    <w:rPr>
      <w:rFonts w:ascii="Calibri" w:eastAsia="Calibri" w:hAnsi="Calibri" w:cs="Calibri"/>
      <w:sz w:val="20"/>
      <w:szCs w:val="20"/>
      <w:lang w:val="tr-TR" w:eastAsia="tr-TR" w:bidi="tr-TR"/>
    </w:rPr>
  </w:style>
  <w:style w:type="character" w:styleId="DipnotBavurusu">
    <w:name w:val="footnote reference"/>
    <w:basedOn w:val="VarsaylanParagrafYazTipi"/>
    <w:uiPriority w:val="99"/>
    <w:semiHidden/>
    <w:unhideWhenUsed/>
    <w:rsid w:val="0015675D"/>
    <w:rPr>
      <w:vertAlign w:val="superscript"/>
    </w:rPr>
  </w:style>
  <w:style w:type="table" w:customStyle="1" w:styleId="KlavuzuTablo4-Vurgu23">
    <w:name w:val="Kılavuzu Tablo 4 - Vurgu 23"/>
    <w:basedOn w:val="NormalTablo"/>
    <w:next w:val="GridTable4Accent2"/>
    <w:uiPriority w:val="49"/>
    <w:rsid w:val="00F650B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4">
    <w:name w:val="Kılavuzu Tablo 4 - Vurgu 24"/>
    <w:basedOn w:val="NormalTablo"/>
    <w:next w:val="GridTable4Accent2"/>
    <w:uiPriority w:val="49"/>
    <w:rsid w:val="00F650BD"/>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Kpr">
    <w:name w:val="Hyperlink"/>
    <w:uiPriority w:val="99"/>
    <w:unhideWhenUsed/>
    <w:rsid w:val="00D63F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4478">
      <w:bodyDiv w:val="1"/>
      <w:marLeft w:val="0"/>
      <w:marRight w:val="0"/>
      <w:marTop w:val="0"/>
      <w:marBottom w:val="0"/>
      <w:divBdr>
        <w:top w:val="none" w:sz="0" w:space="0" w:color="auto"/>
        <w:left w:val="none" w:sz="0" w:space="0" w:color="auto"/>
        <w:bottom w:val="none" w:sz="0" w:space="0" w:color="auto"/>
        <w:right w:val="none" w:sz="0" w:space="0" w:color="auto"/>
      </w:divBdr>
    </w:div>
    <w:div w:id="61098857">
      <w:bodyDiv w:val="1"/>
      <w:marLeft w:val="0"/>
      <w:marRight w:val="0"/>
      <w:marTop w:val="0"/>
      <w:marBottom w:val="0"/>
      <w:divBdr>
        <w:top w:val="none" w:sz="0" w:space="0" w:color="auto"/>
        <w:left w:val="none" w:sz="0" w:space="0" w:color="auto"/>
        <w:bottom w:val="none" w:sz="0" w:space="0" w:color="auto"/>
        <w:right w:val="none" w:sz="0" w:space="0" w:color="auto"/>
      </w:divBdr>
    </w:div>
    <w:div w:id="142242291">
      <w:bodyDiv w:val="1"/>
      <w:marLeft w:val="0"/>
      <w:marRight w:val="0"/>
      <w:marTop w:val="0"/>
      <w:marBottom w:val="0"/>
      <w:divBdr>
        <w:top w:val="none" w:sz="0" w:space="0" w:color="auto"/>
        <w:left w:val="none" w:sz="0" w:space="0" w:color="auto"/>
        <w:bottom w:val="none" w:sz="0" w:space="0" w:color="auto"/>
        <w:right w:val="none" w:sz="0" w:space="0" w:color="auto"/>
      </w:divBdr>
    </w:div>
    <w:div w:id="262425288">
      <w:bodyDiv w:val="1"/>
      <w:marLeft w:val="0"/>
      <w:marRight w:val="0"/>
      <w:marTop w:val="0"/>
      <w:marBottom w:val="0"/>
      <w:divBdr>
        <w:top w:val="none" w:sz="0" w:space="0" w:color="auto"/>
        <w:left w:val="none" w:sz="0" w:space="0" w:color="auto"/>
        <w:bottom w:val="none" w:sz="0" w:space="0" w:color="auto"/>
        <w:right w:val="none" w:sz="0" w:space="0" w:color="auto"/>
      </w:divBdr>
    </w:div>
    <w:div w:id="348525581">
      <w:bodyDiv w:val="1"/>
      <w:marLeft w:val="0"/>
      <w:marRight w:val="0"/>
      <w:marTop w:val="0"/>
      <w:marBottom w:val="0"/>
      <w:divBdr>
        <w:top w:val="none" w:sz="0" w:space="0" w:color="auto"/>
        <w:left w:val="none" w:sz="0" w:space="0" w:color="auto"/>
        <w:bottom w:val="none" w:sz="0" w:space="0" w:color="auto"/>
        <w:right w:val="none" w:sz="0" w:space="0" w:color="auto"/>
      </w:divBdr>
    </w:div>
    <w:div w:id="385032645">
      <w:bodyDiv w:val="1"/>
      <w:marLeft w:val="0"/>
      <w:marRight w:val="0"/>
      <w:marTop w:val="0"/>
      <w:marBottom w:val="0"/>
      <w:divBdr>
        <w:top w:val="none" w:sz="0" w:space="0" w:color="auto"/>
        <w:left w:val="none" w:sz="0" w:space="0" w:color="auto"/>
        <w:bottom w:val="none" w:sz="0" w:space="0" w:color="auto"/>
        <w:right w:val="none" w:sz="0" w:space="0" w:color="auto"/>
      </w:divBdr>
    </w:div>
    <w:div w:id="469518007">
      <w:bodyDiv w:val="1"/>
      <w:marLeft w:val="0"/>
      <w:marRight w:val="0"/>
      <w:marTop w:val="0"/>
      <w:marBottom w:val="0"/>
      <w:divBdr>
        <w:top w:val="none" w:sz="0" w:space="0" w:color="auto"/>
        <w:left w:val="none" w:sz="0" w:space="0" w:color="auto"/>
        <w:bottom w:val="none" w:sz="0" w:space="0" w:color="auto"/>
        <w:right w:val="none" w:sz="0" w:space="0" w:color="auto"/>
      </w:divBdr>
    </w:div>
    <w:div w:id="678120789">
      <w:bodyDiv w:val="1"/>
      <w:marLeft w:val="0"/>
      <w:marRight w:val="0"/>
      <w:marTop w:val="0"/>
      <w:marBottom w:val="0"/>
      <w:divBdr>
        <w:top w:val="none" w:sz="0" w:space="0" w:color="auto"/>
        <w:left w:val="none" w:sz="0" w:space="0" w:color="auto"/>
        <w:bottom w:val="none" w:sz="0" w:space="0" w:color="auto"/>
        <w:right w:val="none" w:sz="0" w:space="0" w:color="auto"/>
      </w:divBdr>
    </w:div>
    <w:div w:id="760837318">
      <w:bodyDiv w:val="1"/>
      <w:marLeft w:val="0"/>
      <w:marRight w:val="0"/>
      <w:marTop w:val="0"/>
      <w:marBottom w:val="0"/>
      <w:divBdr>
        <w:top w:val="none" w:sz="0" w:space="0" w:color="auto"/>
        <w:left w:val="none" w:sz="0" w:space="0" w:color="auto"/>
        <w:bottom w:val="none" w:sz="0" w:space="0" w:color="auto"/>
        <w:right w:val="none" w:sz="0" w:space="0" w:color="auto"/>
      </w:divBdr>
    </w:div>
    <w:div w:id="816797015">
      <w:bodyDiv w:val="1"/>
      <w:marLeft w:val="0"/>
      <w:marRight w:val="0"/>
      <w:marTop w:val="0"/>
      <w:marBottom w:val="0"/>
      <w:divBdr>
        <w:top w:val="none" w:sz="0" w:space="0" w:color="auto"/>
        <w:left w:val="none" w:sz="0" w:space="0" w:color="auto"/>
        <w:bottom w:val="none" w:sz="0" w:space="0" w:color="auto"/>
        <w:right w:val="none" w:sz="0" w:space="0" w:color="auto"/>
      </w:divBdr>
    </w:div>
    <w:div w:id="1135758630">
      <w:bodyDiv w:val="1"/>
      <w:marLeft w:val="0"/>
      <w:marRight w:val="0"/>
      <w:marTop w:val="0"/>
      <w:marBottom w:val="0"/>
      <w:divBdr>
        <w:top w:val="none" w:sz="0" w:space="0" w:color="auto"/>
        <w:left w:val="none" w:sz="0" w:space="0" w:color="auto"/>
        <w:bottom w:val="none" w:sz="0" w:space="0" w:color="auto"/>
        <w:right w:val="none" w:sz="0" w:space="0" w:color="auto"/>
      </w:divBdr>
    </w:div>
    <w:div w:id="1170170793">
      <w:bodyDiv w:val="1"/>
      <w:marLeft w:val="0"/>
      <w:marRight w:val="0"/>
      <w:marTop w:val="0"/>
      <w:marBottom w:val="0"/>
      <w:divBdr>
        <w:top w:val="none" w:sz="0" w:space="0" w:color="auto"/>
        <w:left w:val="none" w:sz="0" w:space="0" w:color="auto"/>
        <w:bottom w:val="none" w:sz="0" w:space="0" w:color="auto"/>
        <w:right w:val="none" w:sz="0" w:space="0" w:color="auto"/>
      </w:divBdr>
      <w:divsChild>
        <w:div w:id="237133052">
          <w:marLeft w:val="547"/>
          <w:marRight w:val="0"/>
          <w:marTop w:val="0"/>
          <w:marBottom w:val="0"/>
          <w:divBdr>
            <w:top w:val="none" w:sz="0" w:space="0" w:color="auto"/>
            <w:left w:val="none" w:sz="0" w:space="0" w:color="auto"/>
            <w:bottom w:val="none" w:sz="0" w:space="0" w:color="auto"/>
            <w:right w:val="none" w:sz="0" w:space="0" w:color="auto"/>
          </w:divBdr>
        </w:div>
      </w:divsChild>
    </w:div>
    <w:div w:id="1222983711">
      <w:bodyDiv w:val="1"/>
      <w:marLeft w:val="0"/>
      <w:marRight w:val="0"/>
      <w:marTop w:val="0"/>
      <w:marBottom w:val="0"/>
      <w:divBdr>
        <w:top w:val="none" w:sz="0" w:space="0" w:color="auto"/>
        <w:left w:val="none" w:sz="0" w:space="0" w:color="auto"/>
        <w:bottom w:val="none" w:sz="0" w:space="0" w:color="auto"/>
        <w:right w:val="none" w:sz="0" w:space="0" w:color="auto"/>
      </w:divBdr>
    </w:div>
    <w:div w:id="1315182301">
      <w:bodyDiv w:val="1"/>
      <w:marLeft w:val="0"/>
      <w:marRight w:val="0"/>
      <w:marTop w:val="0"/>
      <w:marBottom w:val="0"/>
      <w:divBdr>
        <w:top w:val="none" w:sz="0" w:space="0" w:color="auto"/>
        <w:left w:val="none" w:sz="0" w:space="0" w:color="auto"/>
        <w:bottom w:val="none" w:sz="0" w:space="0" w:color="auto"/>
        <w:right w:val="none" w:sz="0" w:space="0" w:color="auto"/>
      </w:divBdr>
    </w:div>
    <w:div w:id="1318149043">
      <w:bodyDiv w:val="1"/>
      <w:marLeft w:val="0"/>
      <w:marRight w:val="0"/>
      <w:marTop w:val="0"/>
      <w:marBottom w:val="0"/>
      <w:divBdr>
        <w:top w:val="none" w:sz="0" w:space="0" w:color="auto"/>
        <w:left w:val="none" w:sz="0" w:space="0" w:color="auto"/>
        <w:bottom w:val="none" w:sz="0" w:space="0" w:color="auto"/>
        <w:right w:val="none" w:sz="0" w:space="0" w:color="auto"/>
      </w:divBdr>
    </w:div>
    <w:div w:id="1506245381">
      <w:bodyDiv w:val="1"/>
      <w:marLeft w:val="0"/>
      <w:marRight w:val="0"/>
      <w:marTop w:val="0"/>
      <w:marBottom w:val="0"/>
      <w:divBdr>
        <w:top w:val="none" w:sz="0" w:space="0" w:color="auto"/>
        <w:left w:val="none" w:sz="0" w:space="0" w:color="auto"/>
        <w:bottom w:val="none" w:sz="0" w:space="0" w:color="auto"/>
        <w:right w:val="none" w:sz="0" w:space="0" w:color="auto"/>
      </w:divBdr>
    </w:div>
    <w:div w:id="1597517708">
      <w:bodyDiv w:val="1"/>
      <w:marLeft w:val="0"/>
      <w:marRight w:val="0"/>
      <w:marTop w:val="0"/>
      <w:marBottom w:val="0"/>
      <w:divBdr>
        <w:top w:val="none" w:sz="0" w:space="0" w:color="auto"/>
        <w:left w:val="none" w:sz="0" w:space="0" w:color="auto"/>
        <w:bottom w:val="none" w:sz="0" w:space="0" w:color="auto"/>
        <w:right w:val="none" w:sz="0" w:space="0" w:color="auto"/>
      </w:divBdr>
    </w:div>
    <w:div w:id="1621692166">
      <w:bodyDiv w:val="1"/>
      <w:marLeft w:val="0"/>
      <w:marRight w:val="0"/>
      <w:marTop w:val="0"/>
      <w:marBottom w:val="0"/>
      <w:divBdr>
        <w:top w:val="none" w:sz="0" w:space="0" w:color="auto"/>
        <w:left w:val="none" w:sz="0" w:space="0" w:color="auto"/>
        <w:bottom w:val="none" w:sz="0" w:space="0" w:color="auto"/>
        <w:right w:val="none" w:sz="0" w:space="0" w:color="auto"/>
      </w:divBdr>
    </w:div>
    <w:div w:id="1707831131">
      <w:bodyDiv w:val="1"/>
      <w:marLeft w:val="0"/>
      <w:marRight w:val="0"/>
      <w:marTop w:val="0"/>
      <w:marBottom w:val="0"/>
      <w:divBdr>
        <w:top w:val="none" w:sz="0" w:space="0" w:color="auto"/>
        <w:left w:val="none" w:sz="0" w:space="0" w:color="auto"/>
        <w:bottom w:val="none" w:sz="0" w:space="0" w:color="auto"/>
        <w:right w:val="none" w:sz="0" w:space="0" w:color="auto"/>
      </w:divBdr>
    </w:div>
    <w:div w:id="1795370545">
      <w:bodyDiv w:val="1"/>
      <w:marLeft w:val="0"/>
      <w:marRight w:val="0"/>
      <w:marTop w:val="0"/>
      <w:marBottom w:val="0"/>
      <w:divBdr>
        <w:top w:val="none" w:sz="0" w:space="0" w:color="auto"/>
        <w:left w:val="none" w:sz="0" w:space="0" w:color="auto"/>
        <w:bottom w:val="none" w:sz="0" w:space="0" w:color="auto"/>
        <w:right w:val="none" w:sz="0" w:space="0" w:color="auto"/>
      </w:divBdr>
    </w:div>
    <w:div w:id="1896742934">
      <w:bodyDiv w:val="1"/>
      <w:marLeft w:val="0"/>
      <w:marRight w:val="0"/>
      <w:marTop w:val="0"/>
      <w:marBottom w:val="0"/>
      <w:divBdr>
        <w:top w:val="none" w:sz="0" w:space="0" w:color="auto"/>
        <w:left w:val="none" w:sz="0" w:space="0" w:color="auto"/>
        <w:bottom w:val="none" w:sz="0" w:space="0" w:color="auto"/>
        <w:right w:val="none" w:sz="0" w:space="0" w:color="auto"/>
      </w:divBdr>
    </w:div>
    <w:div w:id="1937790508">
      <w:bodyDiv w:val="1"/>
      <w:marLeft w:val="0"/>
      <w:marRight w:val="0"/>
      <w:marTop w:val="0"/>
      <w:marBottom w:val="0"/>
      <w:divBdr>
        <w:top w:val="none" w:sz="0" w:space="0" w:color="auto"/>
        <w:left w:val="none" w:sz="0" w:space="0" w:color="auto"/>
        <w:bottom w:val="none" w:sz="0" w:space="0" w:color="auto"/>
        <w:right w:val="none" w:sz="0" w:space="0" w:color="auto"/>
      </w:divBdr>
    </w:div>
    <w:div w:id="2005811629">
      <w:bodyDiv w:val="1"/>
      <w:marLeft w:val="0"/>
      <w:marRight w:val="0"/>
      <w:marTop w:val="0"/>
      <w:marBottom w:val="0"/>
      <w:divBdr>
        <w:top w:val="none" w:sz="0" w:space="0" w:color="auto"/>
        <w:left w:val="none" w:sz="0" w:space="0" w:color="auto"/>
        <w:bottom w:val="none" w:sz="0" w:space="0" w:color="auto"/>
        <w:right w:val="none" w:sz="0" w:space="0" w:color="auto"/>
      </w:divBdr>
    </w:div>
    <w:div w:id="2089955696">
      <w:bodyDiv w:val="1"/>
      <w:marLeft w:val="0"/>
      <w:marRight w:val="0"/>
      <w:marTop w:val="0"/>
      <w:marBottom w:val="0"/>
      <w:divBdr>
        <w:top w:val="none" w:sz="0" w:space="0" w:color="auto"/>
        <w:left w:val="none" w:sz="0" w:space="0" w:color="auto"/>
        <w:bottom w:val="none" w:sz="0" w:space="0" w:color="auto"/>
        <w:right w:val="none" w:sz="0" w:space="0" w:color="auto"/>
      </w:divBdr>
    </w:div>
    <w:div w:id="211806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2.xml"/><Relationship Id="rId117" Type="http://schemas.openxmlformats.org/officeDocument/2006/relationships/diagramLayout" Target="diagrams/layout19.xml"/><Relationship Id="rId21" Type="http://schemas.openxmlformats.org/officeDocument/2006/relationships/hyperlink" Target="mailto:701622@meb.k12.tr" TargetMode="External"/><Relationship Id="rId42" Type="http://schemas.openxmlformats.org/officeDocument/2006/relationships/diagramQuickStyle" Target="diagrams/quickStyle5.xml"/><Relationship Id="rId47" Type="http://schemas.openxmlformats.org/officeDocument/2006/relationships/diagramQuickStyle" Target="diagrams/quickStyle6.xml"/><Relationship Id="rId63" Type="http://schemas.openxmlformats.org/officeDocument/2006/relationships/diagramColors" Target="diagrams/colors9.xml"/><Relationship Id="rId68" Type="http://schemas.openxmlformats.org/officeDocument/2006/relationships/chart" Target="charts/chart4.xml"/><Relationship Id="rId84" Type="http://schemas.openxmlformats.org/officeDocument/2006/relationships/diagramColors" Target="diagrams/colors12.xml"/><Relationship Id="rId89" Type="http://schemas.openxmlformats.org/officeDocument/2006/relationships/diagramColors" Target="diagrams/colors13.xml"/><Relationship Id="rId112" Type="http://schemas.openxmlformats.org/officeDocument/2006/relationships/diagramLayout" Target="diagrams/layout18.xml"/><Relationship Id="rId133" Type="http://schemas.microsoft.com/office/2011/relationships/people" Target="people.xml"/><Relationship Id="rId16" Type="http://schemas.openxmlformats.org/officeDocument/2006/relationships/diagramLayout" Target="diagrams/layout1.xml"/><Relationship Id="rId107" Type="http://schemas.openxmlformats.org/officeDocument/2006/relationships/diagramLayout" Target="diagrams/layout17.xml"/><Relationship Id="rId11" Type="http://schemas.openxmlformats.org/officeDocument/2006/relationships/header" Target="header1.xml"/><Relationship Id="rId32" Type="http://schemas.openxmlformats.org/officeDocument/2006/relationships/diagramColors" Target="diagrams/colors3.xml"/><Relationship Id="rId37" Type="http://schemas.openxmlformats.org/officeDocument/2006/relationships/diagramColors" Target="diagrams/colors4.xml"/><Relationship Id="rId53" Type="http://schemas.openxmlformats.org/officeDocument/2006/relationships/diagramColors" Target="diagrams/colors7.xml"/><Relationship Id="rId58" Type="http://schemas.openxmlformats.org/officeDocument/2006/relationships/diagramColors" Target="diagrams/colors8.xml"/><Relationship Id="rId74" Type="http://schemas.openxmlformats.org/officeDocument/2006/relationships/diagramColors" Target="diagrams/colors10.xml"/><Relationship Id="rId79" Type="http://schemas.openxmlformats.org/officeDocument/2006/relationships/diagramColors" Target="diagrams/colors11.xml"/><Relationship Id="rId102" Type="http://schemas.openxmlformats.org/officeDocument/2006/relationships/diagramLayout" Target="diagrams/layout16.xml"/><Relationship Id="rId123" Type="http://schemas.openxmlformats.org/officeDocument/2006/relationships/theme" Target="theme/theme1.xml"/><Relationship Id="rId128" Type="http://schemas.microsoft.com/office/2011/relationships/commentsExtended" Target="commentsExtended.xml"/><Relationship Id="rId5" Type="http://schemas.openxmlformats.org/officeDocument/2006/relationships/settings" Target="settings.xml"/><Relationship Id="rId61" Type="http://schemas.openxmlformats.org/officeDocument/2006/relationships/diagramLayout" Target="diagrams/layout9.xml"/><Relationship Id="rId82" Type="http://schemas.openxmlformats.org/officeDocument/2006/relationships/diagramLayout" Target="diagrams/layout12.xml"/><Relationship Id="rId90" Type="http://schemas.microsoft.com/office/2007/relationships/diagramDrawing" Target="diagrams/drawing13.xml"/><Relationship Id="rId95" Type="http://schemas.microsoft.com/office/2007/relationships/diagramDrawing" Target="diagrams/drawing14.xml"/><Relationship Id="rId19" Type="http://schemas.microsoft.com/office/2007/relationships/diagramDrawing" Target="diagrams/drawing1.xml"/><Relationship Id="rId14" Type="http://schemas.openxmlformats.org/officeDocument/2006/relationships/image" Target="media/image4.jpeg"/><Relationship Id="rId22" Type="http://schemas.openxmlformats.org/officeDocument/2006/relationships/hyperlink" Target="https://sungurluahmetkozortaokulu.meb.k12.tr/" TargetMode="Externa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diagramLayout" Target="diagrams/layout4.xml"/><Relationship Id="rId43" Type="http://schemas.openxmlformats.org/officeDocument/2006/relationships/diagramColors" Target="diagrams/colors5.xml"/><Relationship Id="rId48" Type="http://schemas.openxmlformats.org/officeDocument/2006/relationships/diagramColors" Target="diagrams/colors6.xml"/><Relationship Id="rId56" Type="http://schemas.openxmlformats.org/officeDocument/2006/relationships/diagramLayout" Target="diagrams/layout8.xml"/><Relationship Id="rId64" Type="http://schemas.microsoft.com/office/2007/relationships/diagramDrawing" Target="diagrams/drawing9.xml"/><Relationship Id="rId69" Type="http://schemas.openxmlformats.org/officeDocument/2006/relationships/chart" Target="charts/chart5.xml"/><Relationship Id="rId77" Type="http://schemas.openxmlformats.org/officeDocument/2006/relationships/diagramLayout" Target="diagrams/layout11.xml"/><Relationship Id="rId100" Type="http://schemas.microsoft.com/office/2007/relationships/diagramDrawing" Target="diagrams/drawing15.xml"/><Relationship Id="rId105" Type="http://schemas.microsoft.com/office/2007/relationships/diagramDrawing" Target="diagrams/drawing16.xml"/><Relationship Id="rId113" Type="http://schemas.openxmlformats.org/officeDocument/2006/relationships/diagramQuickStyle" Target="diagrams/quickStyle18.xml"/><Relationship Id="rId118" Type="http://schemas.openxmlformats.org/officeDocument/2006/relationships/diagramQuickStyle" Target="diagrams/quickStyle19.xml"/><Relationship Id="rId8" Type="http://schemas.openxmlformats.org/officeDocument/2006/relationships/endnotes" Target="endnotes.xml"/><Relationship Id="rId51" Type="http://schemas.openxmlformats.org/officeDocument/2006/relationships/diagramLayout" Target="diagrams/layout7.xml"/><Relationship Id="rId72" Type="http://schemas.openxmlformats.org/officeDocument/2006/relationships/diagramLayout" Target="diagrams/layout10.xml"/><Relationship Id="rId80" Type="http://schemas.microsoft.com/office/2007/relationships/diagramDrawing" Target="diagrams/drawing11.xml"/><Relationship Id="rId85" Type="http://schemas.microsoft.com/office/2007/relationships/diagramDrawing" Target="diagrams/drawing12.xml"/><Relationship Id="rId93" Type="http://schemas.openxmlformats.org/officeDocument/2006/relationships/diagramQuickStyle" Target="diagrams/quickStyle14.xml"/><Relationship Id="rId98" Type="http://schemas.openxmlformats.org/officeDocument/2006/relationships/diagramQuickStyle" Target="diagrams/quickStyle15.xml"/><Relationship Id="rId121" Type="http://schemas.openxmlformats.org/officeDocument/2006/relationships/footer" Target="footer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Layout" Target="diagrams/layout2.xml"/><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diagramLayout" Target="diagrams/layout6.xml"/><Relationship Id="rId59" Type="http://schemas.microsoft.com/office/2007/relationships/diagramDrawing" Target="diagrams/drawing8.xml"/><Relationship Id="rId67" Type="http://schemas.openxmlformats.org/officeDocument/2006/relationships/chart" Target="charts/chart3.xml"/><Relationship Id="rId103" Type="http://schemas.openxmlformats.org/officeDocument/2006/relationships/diagramQuickStyle" Target="diagrams/quickStyle16.xml"/><Relationship Id="rId108" Type="http://schemas.openxmlformats.org/officeDocument/2006/relationships/diagramQuickStyle" Target="diagrams/quickStyle17.xml"/><Relationship Id="rId116" Type="http://schemas.openxmlformats.org/officeDocument/2006/relationships/diagramData" Target="diagrams/data19.xml"/><Relationship Id="rId20" Type="http://schemas.openxmlformats.org/officeDocument/2006/relationships/hyperlink" Target="mailto:714416@meb.k12.tr" TargetMode="External"/><Relationship Id="rId41" Type="http://schemas.openxmlformats.org/officeDocument/2006/relationships/diagramLayout" Target="diagrams/layout5.xml"/><Relationship Id="rId54" Type="http://schemas.microsoft.com/office/2007/relationships/diagramDrawing" Target="diagrams/drawing7.xml"/><Relationship Id="rId62" Type="http://schemas.openxmlformats.org/officeDocument/2006/relationships/diagramQuickStyle" Target="diagrams/quickStyle9.xml"/><Relationship Id="rId70" Type="http://schemas.openxmlformats.org/officeDocument/2006/relationships/chart" Target="charts/chart6.xml"/><Relationship Id="rId75" Type="http://schemas.microsoft.com/office/2007/relationships/diagramDrawing" Target="diagrams/drawing10.xml"/><Relationship Id="rId83" Type="http://schemas.openxmlformats.org/officeDocument/2006/relationships/diagramQuickStyle" Target="diagrams/quickStyle12.xml"/><Relationship Id="rId88" Type="http://schemas.openxmlformats.org/officeDocument/2006/relationships/diagramQuickStyle" Target="diagrams/quickStyle13.xml"/><Relationship Id="rId91" Type="http://schemas.openxmlformats.org/officeDocument/2006/relationships/diagramData" Target="diagrams/data14.xml"/><Relationship Id="rId96" Type="http://schemas.openxmlformats.org/officeDocument/2006/relationships/diagramData" Target="diagrams/data15.xml"/><Relationship Id="rId111" Type="http://schemas.openxmlformats.org/officeDocument/2006/relationships/diagramData" Target="diagrams/data1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sungurluahmetkozilkokulu.meb.k12.tr/" TargetMode="External"/><Relationship Id="rId28" Type="http://schemas.microsoft.com/office/2007/relationships/diagramDrawing" Target="diagrams/drawing2.xml"/><Relationship Id="rId36" Type="http://schemas.openxmlformats.org/officeDocument/2006/relationships/diagramQuickStyle" Target="diagrams/quickStyle4.xml"/><Relationship Id="rId49" Type="http://schemas.microsoft.com/office/2007/relationships/diagramDrawing" Target="diagrams/drawing6.xml"/><Relationship Id="rId57" Type="http://schemas.openxmlformats.org/officeDocument/2006/relationships/diagramQuickStyle" Target="diagrams/quickStyle8.xml"/><Relationship Id="rId106" Type="http://schemas.openxmlformats.org/officeDocument/2006/relationships/diagramData" Target="diagrams/data17.xml"/><Relationship Id="rId114" Type="http://schemas.openxmlformats.org/officeDocument/2006/relationships/diagramColors" Target="diagrams/colors18.xml"/><Relationship Id="rId119" Type="http://schemas.openxmlformats.org/officeDocument/2006/relationships/diagramColors" Target="diagrams/colors19.xml"/><Relationship Id="rId10" Type="http://schemas.openxmlformats.org/officeDocument/2006/relationships/image" Target="media/image2.jpeg"/><Relationship Id="rId31" Type="http://schemas.openxmlformats.org/officeDocument/2006/relationships/diagramQuickStyle" Target="diagrams/quickStyle3.xml"/><Relationship Id="rId44" Type="http://schemas.microsoft.com/office/2007/relationships/diagramDrawing" Target="diagrams/drawing5.xml"/><Relationship Id="rId52" Type="http://schemas.openxmlformats.org/officeDocument/2006/relationships/diagramQuickStyle" Target="diagrams/quickStyle7.xml"/><Relationship Id="rId60" Type="http://schemas.openxmlformats.org/officeDocument/2006/relationships/diagramData" Target="diagrams/data9.xml"/><Relationship Id="rId65" Type="http://schemas.openxmlformats.org/officeDocument/2006/relationships/chart" Target="charts/chart1.xml"/><Relationship Id="rId73" Type="http://schemas.openxmlformats.org/officeDocument/2006/relationships/diagramQuickStyle" Target="diagrams/quickStyle10.xml"/><Relationship Id="rId78" Type="http://schemas.openxmlformats.org/officeDocument/2006/relationships/diagramQuickStyle" Target="diagrams/quickStyle11.xml"/><Relationship Id="rId81" Type="http://schemas.openxmlformats.org/officeDocument/2006/relationships/diagramData" Target="diagrams/data12.xml"/><Relationship Id="rId86" Type="http://schemas.openxmlformats.org/officeDocument/2006/relationships/diagramData" Target="diagrams/data13.xml"/><Relationship Id="rId94" Type="http://schemas.openxmlformats.org/officeDocument/2006/relationships/diagramColors" Target="diagrams/colors14.xml"/><Relationship Id="rId99" Type="http://schemas.openxmlformats.org/officeDocument/2006/relationships/diagramColors" Target="diagrams/colors15.xml"/><Relationship Id="rId101" Type="http://schemas.openxmlformats.org/officeDocument/2006/relationships/diagramData" Target="diagrams/data16.xm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diagramColors" Target="diagrams/colors1.xml"/><Relationship Id="rId39" Type="http://schemas.openxmlformats.org/officeDocument/2006/relationships/image" Target="media/image5.png"/><Relationship Id="rId109" Type="http://schemas.openxmlformats.org/officeDocument/2006/relationships/diagramColors" Target="diagrams/colors17.xml"/><Relationship Id="rId34" Type="http://schemas.openxmlformats.org/officeDocument/2006/relationships/diagramData" Target="diagrams/data4.xml"/><Relationship Id="rId50" Type="http://schemas.openxmlformats.org/officeDocument/2006/relationships/diagramData" Target="diagrams/data7.xml"/><Relationship Id="rId55" Type="http://schemas.openxmlformats.org/officeDocument/2006/relationships/diagramData" Target="diagrams/data8.xml"/><Relationship Id="rId76" Type="http://schemas.openxmlformats.org/officeDocument/2006/relationships/diagramData" Target="diagrams/data11.xml"/><Relationship Id="rId97" Type="http://schemas.openxmlformats.org/officeDocument/2006/relationships/diagramLayout" Target="diagrams/layout15.xml"/><Relationship Id="rId104" Type="http://schemas.openxmlformats.org/officeDocument/2006/relationships/diagramColors" Target="diagrams/colors16.xml"/><Relationship Id="rId120" Type="http://schemas.microsoft.com/office/2007/relationships/diagramDrawing" Target="diagrams/drawing19.xml"/><Relationship Id="rId7" Type="http://schemas.openxmlformats.org/officeDocument/2006/relationships/footnotes" Target="footnotes.xml"/><Relationship Id="rId71" Type="http://schemas.openxmlformats.org/officeDocument/2006/relationships/diagramData" Target="diagrams/data10.xml"/><Relationship Id="rId92" Type="http://schemas.openxmlformats.org/officeDocument/2006/relationships/diagramLayout" Target="diagrams/layout14.xml"/><Relationship Id="rId2" Type="http://schemas.openxmlformats.org/officeDocument/2006/relationships/numbering" Target="numbering.xml"/><Relationship Id="rId29" Type="http://schemas.openxmlformats.org/officeDocument/2006/relationships/diagramData" Target="diagrams/data3.xml"/><Relationship Id="rId24" Type="http://schemas.openxmlformats.org/officeDocument/2006/relationships/diagramData" Target="diagrams/data2.xml"/><Relationship Id="rId40" Type="http://schemas.openxmlformats.org/officeDocument/2006/relationships/diagramData" Target="diagrams/data5.xml"/><Relationship Id="rId45" Type="http://schemas.openxmlformats.org/officeDocument/2006/relationships/diagramData" Target="diagrams/data6.xml"/><Relationship Id="rId66" Type="http://schemas.openxmlformats.org/officeDocument/2006/relationships/chart" Target="charts/chart2.xml"/><Relationship Id="rId87" Type="http://schemas.openxmlformats.org/officeDocument/2006/relationships/diagramLayout" Target="diagrams/layout13.xml"/><Relationship Id="rId110" Type="http://schemas.microsoft.com/office/2007/relationships/diagramDrawing" Target="diagrams/drawing17.xml"/><Relationship Id="rId115" Type="http://schemas.microsoft.com/office/2007/relationships/diagramDrawing" Target="diagrams/drawing1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al__ma_Sayfas_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al__ma_Sayfas_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a:t>
            </a:r>
            <a:r>
              <a:rPr lang="tr-TR" sz="1100" b="1" baseline="0">
                <a:solidFill>
                  <a:schemeClr val="dk1"/>
                </a:solidFill>
                <a:latin typeface="+mn-lt"/>
                <a:ea typeface="+mn-ea"/>
                <a:cs typeface="+mn-cs"/>
              </a:rPr>
              <a:t> 2. </a:t>
            </a:r>
            <a:r>
              <a:rPr lang="tr-TR" sz="1100" b="1">
                <a:solidFill>
                  <a:schemeClr val="dk1"/>
                </a:solidFill>
                <a:latin typeface="+mn-lt"/>
                <a:ea typeface="+mn-ea"/>
                <a:cs typeface="+mn-cs"/>
              </a:rPr>
              <a:t>A.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a:t>
            </a:r>
            <a:r>
              <a:rPr lang="tr-TR" sz="1100" b="1" i="1">
                <a:solidFill>
                  <a:schemeClr val="dk1"/>
                </a:solidFill>
                <a:latin typeface="+mn-lt"/>
                <a:ea typeface="+mn-ea"/>
                <a:cs typeface="+mn-cs"/>
              </a:rPr>
              <a:t> kurumun yönetim kültürünü aşağıdaki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Sayfa1!$B$2:$B$14</c:f>
              <c:numCache>
                <c:formatCode>General</c:formatCode>
                <c:ptCount val="13"/>
                <c:pt idx="0">
                  <c:v>8</c:v>
                </c:pt>
                <c:pt idx="1">
                  <c:v>6</c:v>
                </c:pt>
                <c:pt idx="2">
                  <c:v>6</c:v>
                </c:pt>
                <c:pt idx="3">
                  <c:v>6</c:v>
                </c:pt>
                <c:pt idx="4">
                  <c:v>8</c:v>
                </c:pt>
                <c:pt idx="5">
                  <c:v>8</c:v>
                </c:pt>
                <c:pt idx="6">
                  <c:v>7</c:v>
                </c:pt>
                <c:pt idx="7">
                  <c:v>8</c:v>
                </c:pt>
                <c:pt idx="8">
                  <c:v>7</c:v>
                </c:pt>
                <c:pt idx="9">
                  <c:v>7</c:v>
                </c:pt>
                <c:pt idx="10">
                  <c:v>7</c:v>
                </c:pt>
                <c:pt idx="11">
                  <c:v>7</c:v>
                </c:pt>
                <c:pt idx="12">
                  <c:v>9</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Sayfa1!$C$2:$C$14</c:f>
              <c:numCache>
                <c:formatCode>General</c:formatCode>
                <c:ptCount val="13"/>
                <c:pt idx="0">
                  <c:v>2</c:v>
                </c:pt>
                <c:pt idx="1">
                  <c:v>3</c:v>
                </c:pt>
                <c:pt idx="2">
                  <c:v>4</c:v>
                </c:pt>
                <c:pt idx="3">
                  <c:v>3</c:v>
                </c:pt>
                <c:pt idx="4">
                  <c:v>3</c:v>
                </c:pt>
                <c:pt idx="5">
                  <c:v>3</c:v>
                </c:pt>
                <c:pt idx="6">
                  <c:v>2</c:v>
                </c:pt>
                <c:pt idx="7">
                  <c:v>3</c:v>
                </c:pt>
                <c:pt idx="8">
                  <c:v>4</c:v>
                </c:pt>
                <c:pt idx="9">
                  <c:v>2</c:v>
                </c:pt>
                <c:pt idx="10">
                  <c:v>3</c:v>
                </c:pt>
                <c:pt idx="11">
                  <c:v>3</c:v>
                </c:pt>
                <c:pt idx="12">
                  <c:v>3</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Sayfa1!$D$2:$D$14</c:f>
              <c:numCache>
                <c:formatCode>General</c:formatCode>
                <c:ptCount val="13"/>
                <c:pt idx="0">
                  <c:v>2</c:v>
                </c:pt>
                <c:pt idx="1">
                  <c:v>3</c:v>
                </c:pt>
                <c:pt idx="2">
                  <c:v>2</c:v>
                </c:pt>
                <c:pt idx="3">
                  <c:v>3</c:v>
                </c:pt>
                <c:pt idx="4">
                  <c:v>1</c:v>
                </c:pt>
                <c:pt idx="5">
                  <c:v>1</c:v>
                </c:pt>
                <c:pt idx="6">
                  <c:v>3</c:v>
                </c:pt>
                <c:pt idx="7">
                  <c:v>1</c:v>
                </c:pt>
                <c:pt idx="8">
                  <c:v>1</c:v>
                </c:pt>
                <c:pt idx="9">
                  <c:v>3</c:v>
                </c:pt>
                <c:pt idx="10">
                  <c:v>2</c:v>
                </c:pt>
                <c:pt idx="11">
                  <c:v>2</c:v>
                </c:pt>
                <c:pt idx="12">
                  <c:v>0</c:v>
                </c:pt>
              </c:numCache>
            </c:numRef>
          </c:val>
        </c:ser>
        <c:dLbls>
          <c:showLegendKey val="0"/>
          <c:showVal val="0"/>
          <c:showCatName val="0"/>
          <c:showSerName val="0"/>
          <c:showPercent val="0"/>
          <c:showBubbleSize val="0"/>
        </c:dLbls>
        <c:gapWidth val="182"/>
        <c:axId val="147400960"/>
        <c:axId val="147402752"/>
      </c:barChart>
      <c:catAx>
        <c:axId val="1474009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147402752"/>
        <c:crosses val="autoZero"/>
        <c:auto val="1"/>
        <c:lblAlgn val="ctr"/>
        <c:lblOffset val="100"/>
        <c:noMultiLvlLbl val="0"/>
      </c:catAx>
      <c:valAx>
        <c:axId val="147402752"/>
        <c:scaling>
          <c:orientation val="minMax"/>
          <c:max val="15"/>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4740096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3. B.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 kurumu; kurumun fiziki yapısı ve sunduğu olanaklar açısından yeterlilik durumuna göre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YETERLİ</c:v>
                </c:pt>
              </c:strCache>
            </c:strRef>
          </c:tx>
          <c:spPr>
            <a:solidFill>
              <a:schemeClr val="accent1"/>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Sayfa1!$B$2:$B$11</c:f>
              <c:numCache>
                <c:formatCode>General</c:formatCode>
                <c:ptCount val="10"/>
                <c:pt idx="0">
                  <c:v>6</c:v>
                </c:pt>
                <c:pt idx="1">
                  <c:v>6</c:v>
                </c:pt>
                <c:pt idx="2">
                  <c:v>5</c:v>
                </c:pt>
                <c:pt idx="3">
                  <c:v>5</c:v>
                </c:pt>
                <c:pt idx="4">
                  <c:v>7</c:v>
                </c:pt>
                <c:pt idx="5">
                  <c:v>3</c:v>
                </c:pt>
                <c:pt idx="6">
                  <c:v>4</c:v>
                </c:pt>
                <c:pt idx="7">
                  <c:v>3</c:v>
                </c:pt>
                <c:pt idx="8">
                  <c:v>6</c:v>
                </c:pt>
                <c:pt idx="9">
                  <c:v>3</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Sayfa1!$C$2:$C$11</c:f>
              <c:numCache>
                <c:formatCode>General</c:formatCode>
                <c:ptCount val="10"/>
                <c:pt idx="0">
                  <c:v>3</c:v>
                </c:pt>
                <c:pt idx="1">
                  <c:v>2</c:v>
                </c:pt>
                <c:pt idx="2">
                  <c:v>3</c:v>
                </c:pt>
                <c:pt idx="3">
                  <c:v>3</c:v>
                </c:pt>
                <c:pt idx="4">
                  <c:v>3</c:v>
                </c:pt>
                <c:pt idx="5">
                  <c:v>2</c:v>
                </c:pt>
                <c:pt idx="6">
                  <c:v>4</c:v>
                </c:pt>
                <c:pt idx="7">
                  <c:v>4</c:v>
                </c:pt>
                <c:pt idx="8">
                  <c:v>4</c:v>
                </c:pt>
                <c:pt idx="9">
                  <c:v>2</c:v>
                </c:pt>
              </c:numCache>
            </c:numRef>
          </c:val>
        </c:ser>
        <c:ser>
          <c:idx val="2"/>
          <c:order val="2"/>
          <c:tx>
            <c:strRef>
              <c:f>Sayfa1!$D$1</c:f>
              <c:strCache>
                <c:ptCount val="1"/>
                <c:pt idx="0">
                  <c:v>YETERLİ DEĞİL</c:v>
                </c:pt>
              </c:strCache>
            </c:strRef>
          </c:tx>
          <c:spPr>
            <a:solidFill>
              <a:schemeClr val="accent3"/>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Sayfa1!$D$2:$D$11</c:f>
              <c:numCache>
                <c:formatCode>General</c:formatCode>
                <c:ptCount val="10"/>
                <c:pt idx="0">
                  <c:v>3</c:v>
                </c:pt>
                <c:pt idx="1">
                  <c:v>4</c:v>
                </c:pt>
                <c:pt idx="2">
                  <c:v>4</c:v>
                </c:pt>
                <c:pt idx="3">
                  <c:v>4</c:v>
                </c:pt>
                <c:pt idx="4">
                  <c:v>2</c:v>
                </c:pt>
                <c:pt idx="5">
                  <c:v>7</c:v>
                </c:pt>
                <c:pt idx="6">
                  <c:v>4</c:v>
                </c:pt>
                <c:pt idx="7">
                  <c:v>5</c:v>
                </c:pt>
                <c:pt idx="8">
                  <c:v>2</c:v>
                </c:pt>
                <c:pt idx="9">
                  <c:v>7</c:v>
                </c:pt>
              </c:numCache>
            </c:numRef>
          </c:val>
        </c:ser>
        <c:dLbls>
          <c:showLegendKey val="0"/>
          <c:showVal val="0"/>
          <c:showCatName val="0"/>
          <c:showSerName val="0"/>
          <c:showPercent val="0"/>
          <c:showBubbleSize val="0"/>
        </c:dLbls>
        <c:gapWidth val="182"/>
        <c:axId val="147441152"/>
        <c:axId val="147442688"/>
      </c:barChart>
      <c:catAx>
        <c:axId val="147441152"/>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147442688"/>
        <c:crosses val="autoZero"/>
        <c:auto val="1"/>
        <c:lblAlgn val="ctr"/>
        <c:lblOffset val="100"/>
        <c:noMultiLvlLbl val="0"/>
      </c:catAx>
      <c:valAx>
        <c:axId val="147442688"/>
        <c:scaling>
          <c:orientation val="minMax"/>
          <c:max val="15"/>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4744115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4.</a:t>
            </a:r>
            <a:r>
              <a:rPr lang="tr-TR" sz="1100" b="1" baseline="0">
                <a:solidFill>
                  <a:schemeClr val="dk1"/>
                </a:solidFill>
                <a:latin typeface="+mn-lt"/>
                <a:ea typeface="+mn-ea"/>
                <a:cs typeface="+mn-cs"/>
              </a:rPr>
              <a:t> </a:t>
            </a:r>
            <a:r>
              <a:rPr lang="tr-TR" sz="1100" b="1">
                <a:solidFill>
                  <a:schemeClr val="dk1"/>
                </a:solidFill>
                <a:latin typeface="+mn-lt"/>
                <a:ea typeface="+mn-ea"/>
                <a:cs typeface="+mn-cs"/>
              </a:rPr>
              <a:t>C.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a:t>
            </a:r>
            <a:r>
              <a:rPr lang="tr-TR" sz="1100" b="1" i="1">
                <a:solidFill>
                  <a:schemeClr val="dk1"/>
                </a:solidFill>
                <a:latin typeface="+mn-lt"/>
                <a:ea typeface="+mn-ea"/>
                <a:cs typeface="+mn-cs"/>
              </a:rPr>
              <a:t> kurumu;</a:t>
            </a:r>
            <a:r>
              <a:rPr lang="tr-TR" sz="1100" b="1" i="1" baseline="0">
                <a:solidFill>
                  <a:schemeClr val="dk1"/>
                </a:solidFill>
                <a:latin typeface="+mn-lt"/>
                <a:ea typeface="+mn-ea"/>
                <a:cs typeface="+mn-cs"/>
              </a:rPr>
              <a:t> işbirliği ve iletişim yöntemleri, kişisel ve mesleki gelişim, kurumsal kültürün benimsenmesi</a:t>
            </a:r>
            <a:r>
              <a:rPr lang="tr-TR" sz="1100" b="1" i="1">
                <a:solidFill>
                  <a:schemeClr val="dk1"/>
                </a:solidFill>
                <a:latin typeface="+mn-lt"/>
                <a:ea typeface="+mn-ea"/>
                <a:cs typeface="+mn-cs"/>
              </a:rPr>
              <a:t> gibi faktörler</a:t>
            </a:r>
            <a:r>
              <a:rPr lang="tr-TR" sz="1100" b="1" i="1" baseline="0">
                <a:solidFill>
                  <a:schemeClr val="dk1"/>
                </a:solidFill>
                <a:latin typeface="+mn-lt"/>
                <a:ea typeface="+mn-ea"/>
                <a:cs typeface="+mn-cs"/>
              </a:rPr>
              <a:t> açısından aşağıdaki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manualLayout>
          <c:layoutTarget val="inner"/>
          <c:xMode val="edge"/>
          <c:yMode val="edge"/>
          <c:x val="0.49850715746421281"/>
          <c:y val="0.10708672891298464"/>
          <c:w val="0.46828290172675463"/>
          <c:h val="0.84495985677884256"/>
        </c:manualLayout>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Sayfa1!$B$2:$B$22</c:f>
              <c:numCache>
                <c:formatCode>General</c:formatCode>
                <c:ptCount val="21"/>
                <c:pt idx="0">
                  <c:v>3</c:v>
                </c:pt>
                <c:pt idx="1">
                  <c:v>9</c:v>
                </c:pt>
                <c:pt idx="2">
                  <c:v>6</c:v>
                </c:pt>
                <c:pt idx="3">
                  <c:v>6</c:v>
                </c:pt>
                <c:pt idx="4">
                  <c:v>7</c:v>
                </c:pt>
                <c:pt idx="5">
                  <c:v>8</c:v>
                </c:pt>
                <c:pt idx="6">
                  <c:v>6</c:v>
                </c:pt>
                <c:pt idx="7">
                  <c:v>5</c:v>
                </c:pt>
                <c:pt idx="8">
                  <c:v>6</c:v>
                </c:pt>
                <c:pt idx="9">
                  <c:v>7</c:v>
                </c:pt>
                <c:pt idx="10">
                  <c:v>6</c:v>
                </c:pt>
                <c:pt idx="11">
                  <c:v>7</c:v>
                </c:pt>
                <c:pt idx="12">
                  <c:v>6</c:v>
                </c:pt>
                <c:pt idx="13">
                  <c:v>8</c:v>
                </c:pt>
                <c:pt idx="14">
                  <c:v>3</c:v>
                </c:pt>
                <c:pt idx="15">
                  <c:v>4</c:v>
                </c:pt>
                <c:pt idx="16">
                  <c:v>6</c:v>
                </c:pt>
                <c:pt idx="17">
                  <c:v>5</c:v>
                </c:pt>
                <c:pt idx="18">
                  <c:v>8</c:v>
                </c:pt>
                <c:pt idx="19">
                  <c:v>8</c:v>
                </c:pt>
                <c:pt idx="20">
                  <c:v>8</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Sayfa1!$C$2:$C$22</c:f>
              <c:numCache>
                <c:formatCode>General</c:formatCode>
                <c:ptCount val="21"/>
                <c:pt idx="0">
                  <c:v>8</c:v>
                </c:pt>
                <c:pt idx="1">
                  <c:v>3</c:v>
                </c:pt>
                <c:pt idx="2">
                  <c:v>2</c:v>
                </c:pt>
                <c:pt idx="3">
                  <c:v>2</c:v>
                </c:pt>
                <c:pt idx="4">
                  <c:v>2</c:v>
                </c:pt>
                <c:pt idx="5">
                  <c:v>1</c:v>
                </c:pt>
                <c:pt idx="6">
                  <c:v>1</c:v>
                </c:pt>
                <c:pt idx="7">
                  <c:v>2</c:v>
                </c:pt>
                <c:pt idx="8">
                  <c:v>3</c:v>
                </c:pt>
                <c:pt idx="9">
                  <c:v>3</c:v>
                </c:pt>
                <c:pt idx="10">
                  <c:v>3</c:v>
                </c:pt>
                <c:pt idx="11">
                  <c:v>3</c:v>
                </c:pt>
                <c:pt idx="12">
                  <c:v>3</c:v>
                </c:pt>
                <c:pt idx="13">
                  <c:v>2</c:v>
                </c:pt>
                <c:pt idx="14">
                  <c:v>3</c:v>
                </c:pt>
                <c:pt idx="15">
                  <c:v>4</c:v>
                </c:pt>
                <c:pt idx="16">
                  <c:v>3</c:v>
                </c:pt>
                <c:pt idx="17">
                  <c:v>5</c:v>
                </c:pt>
                <c:pt idx="18">
                  <c:v>2</c:v>
                </c:pt>
                <c:pt idx="19">
                  <c:v>2</c:v>
                </c:pt>
                <c:pt idx="20">
                  <c:v>3</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Sayfa1!$D$2:$D$22</c:f>
              <c:numCache>
                <c:formatCode>General</c:formatCode>
                <c:ptCount val="21"/>
                <c:pt idx="0">
                  <c:v>3</c:v>
                </c:pt>
                <c:pt idx="1">
                  <c:v>2</c:v>
                </c:pt>
                <c:pt idx="2">
                  <c:v>1</c:v>
                </c:pt>
                <c:pt idx="3">
                  <c:v>1</c:v>
                </c:pt>
                <c:pt idx="4">
                  <c:v>0</c:v>
                </c:pt>
                <c:pt idx="5">
                  <c:v>1</c:v>
                </c:pt>
                <c:pt idx="6">
                  <c:v>2</c:v>
                </c:pt>
                <c:pt idx="7">
                  <c:v>2</c:v>
                </c:pt>
                <c:pt idx="8">
                  <c:v>3</c:v>
                </c:pt>
                <c:pt idx="9">
                  <c:v>2</c:v>
                </c:pt>
                <c:pt idx="10">
                  <c:v>3</c:v>
                </c:pt>
                <c:pt idx="11">
                  <c:v>2</c:v>
                </c:pt>
                <c:pt idx="12">
                  <c:v>3</c:v>
                </c:pt>
                <c:pt idx="13">
                  <c:v>2</c:v>
                </c:pt>
                <c:pt idx="14">
                  <c:v>6</c:v>
                </c:pt>
                <c:pt idx="15">
                  <c:v>4</c:v>
                </c:pt>
                <c:pt idx="16">
                  <c:v>3</c:v>
                </c:pt>
                <c:pt idx="17">
                  <c:v>2</c:v>
                </c:pt>
                <c:pt idx="18">
                  <c:v>2</c:v>
                </c:pt>
                <c:pt idx="19">
                  <c:v>2</c:v>
                </c:pt>
                <c:pt idx="20">
                  <c:v>1</c:v>
                </c:pt>
              </c:numCache>
            </c:numRef>
          </c:val>
        </c:ser>
        <c:dLbls>
          <c:showLegendKey val="0"/>
          <c:showVal val="0"/>
          <c:showCatName val="0"/>
          <c:showSerName val="0"/>
          <c:showPercent val="0"/>
          <c:showBubbleSize val="0"/>
        </c:dLbls>
        <c:gapWidth val="182"/>
        <c:axId val="115996544"/>
        <c:axId val="115998080"/>
      </c:barChart>
      <c:catAx>
        <c:axId val="1159965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1" i="0" u="none" strike="noStrike" kern="1200" baseline="0">
                <a:solidFill>
                  <a:schemeClr val="tx1"/>
                </a:solidFill>
                <a:latin typeface="+mn-lt"/>
                <a:ea typeface="+mn-ea"/>
                <a:cs typeface="+mn-cs"/>
              </a:defRPr>
            </a:pPr>
            <a:endParaRPr lang="tr-TR"/>
          </a:p>
        </c:txPr>
        <c:crossAx val="115998080"/>
        <c:crosses val="autoZero"/>
        <c:auto val="0"/>
        <c:lblAlgn val="ctr"/>
        <c:lblOffset val="100"/>
        <c:noMultiLvlLbl val="0"/>
      </c:catAx>
      <c:valAx>
        <c:axId val="115998080"/>
        <c:scaling>
          <c:orientation val="minMax"/>
          <c:max val="15"/>
          <c:min val="1"/>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1599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a:t>
            </a:r>
            <a:r>
              <a:rPr lang="tr-TR" sz="1100" b="1" baseline="0">
                <a:solidFill>
                  <a:schemeClr val="tx1"/>
                </a:solidFill>
                <a:latin typeface="+mn-lt"/>
                <a:ea typeface="+mn-ea"/>
                <a:cs typeface="+mn-cs"/>
              </a:rPr>
              <a:t> 5. </a:t>
            </a:r>
            <a:r>
              <a:rPr lang="tr-TR" sz="1100" b="1">
                <a:solidFill>
                  <a:schemeClr val="tx1"/>
                </a:solidFill>
                <a:latin typeface="+mn-lt"/>
                <a:ea typeface="+mn-ea"/>
                <a:cs typeface="+mn-cs"/>
              </a:rPr>
              <a:t>A. </a:t>
            </a:r>
            <a:r>
              <a:rPr lang="tr-TR" sz="1100" b="1" i="1">
                <a:solidFill>
                  <a:schemeClr val="tx1"/>
                </a:solidFill>
                <a:latin typeface="+mn-lt"/>
                <a:ea typeface="+mn-ea"/>
                <a:cs typeface="+mn-cs"/>
              </a:rPr>
              <a:t>Lütfen öğrencisi</a:t>
            </a:r>
            <a:r>
              <a:rPr lang="tr-TR" sz="1100" b="1" i="1" baseline="0">
                <a:solidFill>
                  <a:schemeClr val="tx1"/>
                </a:solidFill>
                <a:latin typeface="+mn-lt"/>
                <a:ea typeface="+mn-ea"/>
                <a:cs typeface="+mn-cs"/>
              </a:rPr>
              <a:t> olduğunuz/öğrencinizin eğitim aldığı kurumun yönetim kültürünü aşağıdaki ifadelere uygun olar</a:t>
            </a:r>
            <a:r>
              <a:rPr lang="tr-TR" sz="1100" b="1" i="1">
                <a:solidFill>
                  <a:schemeClr val="tx1"/>
                </a:solidFill>
                <a:latin typeface="+mn-lt"/>
                <a:ea typeface="+mn-ea"/>
                <a:cs typeface="+mn-cs"/>
              </a:rPr>
              <a:t>ak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Sayfa1!$B$2:$B$12</c:f>
              <c:numCache>
                <c:formatCode>General</c:formatCode>
                <c:ptCount val="11"/>
                <c:pt idx="0">
                  <c:v>105</c:v>
                </c:pt>
                <c:pt idx="1">
                  <c:v>100</c:v>
                </c:pt>
                <c:pt idx="2">
                  <c:v>104</c:v>
                </c:pt>
                <c:pt idx="3">
                  <c:v>112</c:v>
                </c:pt>
                <c:pt idx="4">
                  <c:v>110</c:v>
                </c:pt>
                <c:pt idx="5">
                  <c:v>90</c:v>
                </c:pt>
                <c:pt idx="6">
                  <c:v>95</c:v>
                </c:pt>
                <c:pt idx="7">
                  <c:v>116</c:v>
                </c:pt>
                <c:pt idx="8">
                  <c:v>104</c:v>
                </c:pt>
                <c:pt idx="9">
                  <c:v>109</c:v>
                </c:pt>
                <c:pt idx="10">
                  <c:v>112</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Sayfa1!$C$2:$C$12</c:f>
              <c:numCache>
                <c:formatCode>General</c:formatCode>
                <c:ptCount val="11"/>
                <c:pt idx="0">
                  <c:v>12</c:v>
                </c:pt>
                <c:pt idx="1">
                  <c:v>11</c:v>
                </c:pt>
                <c:pt idx="2">
                  <c:v>18</c:v>
                </c:pt>
                <c:pt idx="3">
                  <c:v>8</c:v>
                </c:pt>
                <c:pt idx="4">
                  <c:v>12</c:v>
                </c:pt>
                <c:pt idx="5">
                  <c:v>21</c:v>
                </c:pt>
                <c:pt idx="6">
                  <c:v>20</c:v>
                </c:pt>
                <c:pt idx="7">
                  <c:v>6</c:v>
                </c:pt>
                <c:pt idx="8">
                  <c:v>7</c:v>
                </c:pt>
                <c:pt idx="9">
                  <c:v>9</c:v>
                </c:pt>
                <c:pt idx="10">
                  <c:v>6</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Sayfa1!$D$2:$D$12</c:f>
              <c:numCache>
                <c:formatCode>General</c:formatCode>
                <c:ptCount val="11"/>
                <c:pt idx="0">
                  <c:v>10</c:v>
                </c:pt>
                <c:pt idx="1">
                  <c:v>16</c:v>
                </c:pt>
                <c:pt idx="2">
                  <c:v>5</c:v>
                </c:pt>
                <c:pt idx="3">
                  <c:v>7</c:v>
                </c:pt>
                <c:pt idx="4">
                  <c:v>5</c:v>
                </c:pt>
                <c:pt idx="5">
                  <c:v>16</c:v>
                </c:pt>
                <c:pt idx="6">
                  <c:v>12</c:v>
                </c:pt>
                <c:pt idx="7">
                  <c:v>5</c:v>
                </c:pt>
                <c:pt idx="8">
                  <c:v>16</c:v>
                </c:pt>
                <c:pt idx="9">
                  <c:v>9</c:v>
                </c:pt>
                <c:pt idx="10">
                  <c:v>11</c:v>
                </c:pt>
              </c:numCache>
            </c:numRef>
          </c:val>
        </c:ser>
        <c:dLbls>
          <c:showLegendKey val="0"/>
          <c:showVal val="0"/>
          <c:showCatName val="0"/>
          <c:showSerName val="0"/>
          <c:showPercent val="0"/>
          <c:showBubbleSize val="0"/>
        </c:dLbls>
        <c:gapWidth val="182"/>
        <c:axId val="147570688"/>
        <c:axId val="147572224"/>
      </c:barChart>
      <c:catAx>
        <c:axId val="1475706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ln>
                  <a:noFill/>
                </a:ln>
                <a:solidFill>
                  <a:schemeClr val="tx1"/>
                </a:solidFill>
                <a:latin typeface="+mn-lt"/>
                <a:ea typeface="+mn-ea"/>
                <a:cs typeface="+mn-cs"/>
              </a:defRPr>
            </a:pPr>
            <a:endParaRPr lang="tr-TR"/>
          </a:p>
        </c:txPr>
        <c:crossAx val="147572224"/>
        <c:crosses val="autoZero"/>
        <c:auto val="1"/>
        <c:lblAlgn val="ctr"/>
        <c:lblOffset val="100"/>
        <c:noMultiLvlLbl val="0"/>
      </c:catAx>
      <c:valAx>
        <c:axId val="147572224"/>
        <c:scaling>
          <c:orientation val="minMax"/>
          <c:max val="220"/>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4757068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chemeClr val="tx1"/>
          </a:solidFill>
        </a:defRPr>
      </a:pPr>
      <a:endParaRPr lang="tr-T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 6. B. </a:t>
            </a:r>
            <a:r>
              <a:rPr lang="tr-TR" sz="1100" b="1" i="1">
                <a:solidFill>
                  <a:schemeClr val="tx1"/>
                </a:solidFill>
                <a:latin typeface="+mn-lt"/>
                <a:ea typeface="+mn-ea"/>
                <a:cs typeface="+mn-cs"/>
              </a:rPr>
              <a:t>Lütfen öğrencisi olduğunuz/öğrencinizin eğitim aldığı kurumu; fiziki yapısı ve sunduğu olanaklar açısından yeterlilik durumuna göre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YETERLİ</c:v>
                </c:pt>
              </c:strCache>
            </c:strRef>
          </c:tx>
          <c:spPr>
            <a:solidFill>
              <a:schemeClr val="accent1"/>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Sayfa1!$B$2:$B$9</c:f>
              <c:numCache>
                <c:formatCode>General</c:formatCode>
                <c:ptCount val="8"/>
                <c:pt idx="0">
                  <c:v>101</c:v>
                </c:pt>
                <c:pt idx="1">
                  <c:v>80</c:v>
                </c:pt>
                <c:pt idx="2">
                  <c:v>71</c:v>
                </c:pt>
                <c:pt idx="3">
                  <c:v>74</c:v>
                </c:pt>
                <c:pt idx="4">
                  <c:v>90</c:v>
                </c:pt>
                <c:pt idx="5">
                  <c:v>112</c:v>
                </c:pt>
                <c:pt idx="6">
                  <c:v>80</c:v>
                </c:pt>
                <c:pt idx="7">
                  <c:v>63</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Sayfa1!$C$2:$C$9</c:f>
              <c:numCache>
                <c:formatCode>General</c:formatCode>
                <c:ptCount val="8"/>
                <c:pt idx="0">
                  <c:v>16</c:v>
                </c:pt>
                <c:pt idx="1">
                  <c:v>39</c:v>
                </c:pt>
                <c:pt idx="2">
                  <c:v>31</c:v>
                </c:pt>
                <c:pt idx="3">
                  <c:v>32</c:v>
                </c:pt>
                <c:pt idx="4">
                  <c:v>21</c:v>
                </c:pt>
                <c:pt idx="5">
                  <c:v>7</c:v>
                </c:pt>
                <c:pt idx="6">
                  <c:v>32</c:v>
                </c:pt>
                <c:pt idx="7">
                  <c:v>8</c:v>
                </c:pt>
              </c:numCache>
            </c:numRef>
          </c:val>
        </c:ser>
        <c:ser>
          <c:idx val="2"/>
          <c:order val="2"/>
          <c:tx>
            <c:strRef>
              <c:f>Sayfa1!$D$1</c:f>
              <c:strCache>
                <c:ptCount val="1"/>
                <c:pt idx="0">
                  <c:v>YETERLİ DEĞİL</c:v>
                </c:pt>
              </c:strCache>
            </c:strRef>
          </c:tx>
          <c:spPr>
            <a:solidFill>
              <a:schemeClr val="accent3"/>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Sayfa1!$D$2:$D$9</c:f>
              <c:numCache>
                <c:formatCode>General</c:formatCode>
                <c:ptCount val="8"/>
                <c:pt idx="0">
                  <c:v>10</c:v>
                </c:pt>
                <c:pt idx="1">
                  <c:v>8</c:v>
                </c:pt>
                <c:pt idx="2">
                  <c:v>25</c:v>
                </c:pt>
                <c:pt idx="3">
                  <c:v>21</c:v>
                </c:pt>
                <c:pt idx="4">
                  <c:v>16</c:v>
                </c:pt>
                <c:pt idx="5">
                  <c:v>8</c:v>
                </c:pt>
                <c:pt idx="6">
                  <c:v>15</c:v>
                </c:pt>
                <c:pt idx="7">
                  <c:v>56</c:v>
                </c:pt>
              </c:numCache>
            </c:numRef>
          </c:val>
        </c:ser>
        <c:dLbls>
          <c:showLegendKey val="0"/>
          <c:showVal val="0"/>
          <c:showCatName val="0"/>
          <c:showSerName val="0"/>
          <c:showPercent val="0"/>
          <c:showBubbleSize val="0"/>
        </c:dLbls>
        <c:gapWidth val="182"/>
        <c:axId val="149433344"/>
        <c:axId val="149435136"/>
      </c:barChart>
      <c:catAx>
        <c:axId val="1494333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149435136"/>
        <c:crosses val="autoZero"/>
        <c:auto val="1"/>
        <c:lblAlgn val="ctr"/>
        <c:lblOffset val="100"/>
        <c:noMultiLvlLbl val="0"/>
      </c:catAx>
      <c:valAx>
        <c:axId val="149435136"/>
        <c:scaling>
          <c:orientation val="minMax"/>
          <c:max val="220"/>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4943334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7. C. </a:t>
            </a:r>
            <a:r>
              <a:rPr lang="tr-TR" sz="1100" b="1" i="1">
                <a:solidFill>
                  <a:schemeClr val="dk1"/>
                </a:solidFill>
                <a:latin typeface="+mn-lt"/>
                <a:ea typeface="+mn-ea"/>
                <a:cs typeface="+mn-cs"/>
              </a:rPr>
              <a:t>Lütfen öğrencisi olduğunuz/öğrencinizin eğitim aldığı kurumu; işbirliği ve iletişim yöntemleri, kişisel gelişim, kurumsal kültürün benimsenmesi gibi faktörler aşa</a:t>
            </a:r>
            <a:r>
              <a:rPr lang="tr-TR" sz="1100" b="1" i="1" baseline="0">
                <a:solidFill>
                  <a:schemeClr val="dk1"/>
                </a:solidFill>
                <a:latin typeface="+mn-lt"/>
                <a:ea typeface="+mn-ea"/>
                <a:cs typeface="+mn-cs"/>
              </a:rPr>
              <a:t>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Sayfa1!$B$2:$B$27</c:f>
              <c:numCache>
                <c:formatCode>General</c:formatCode>
                <c:ptCount val="26"/>
                <c:pt idx="0">
                  <c:v>82</c:v>
                </c:pt>
                <c:pt idx="1">
                  <c:v>101</c:v>
                </c:pt>
                <c:pt idx="2">
                  <c:v>81</c:v>
                </c:pt>
                <c:pt idx="3">
                  <c:v>102</c:v>
                </c:pt>
                <c:pt idx="4">
                  <c:v>84</c:v>
                </c:pt>
                <c:pt idx="5">
                  <c:v>114</c:v>
                </c:pt>
                <c:pt idx="6">
                  <c:v>96</c:v>
                </c:pt>
                <c:pt idx="7">
                  <c:v>92</c:v>
                </c:pt>
                <c:pt idx="8">
                  <c:v>98</c:v>
                </c:pt>
                <c:pt idx="9">
                  <c:v>94</c:v>
                </c:pt>
                <c:pt idx="10">
                  <c:v>70</c:v>
                </c:pt>
                <c:pt idx="11">
                  <c:v>63</c:v>
                </c:pt>
                <c:pt idx="12">
                  <c:v>72</c:v>
                </c:pt>
                <c:pt idx="13">
                  <c:v>85</c:v>
                </c:pt>
                <c:pt idx="14">
                  <c:v>100</c:v>
                </c:pt>
                <c:pt idx="15">
                  <c:v>92</c:v>
                </c:pt>
                <c:pt idx="16">
                  <c:v>114</c:v>
                </c:pt>
                <c:pt idx="17">
                  <c:v>101</c:v>
                </c:pt>
                <c:pt idx="18">
                  <c:v>106</c:v>
                </c:pt>
                <c:pt idx="19">
                  <c:v>74</c:v>
                </c:pt>
                <c:pt idx="20">
                  <c:v>81</c:v>
                </c:pt>
                <c:pt idx="21">
                  <c:v>100</c:v>
                </c:pt>
                <c:pt idx="22">
                  <c:v>117</c:v>
                </c:pt>
                <c:pt idx="23">
                  <c:v>107</c:v>
                </c:pt>
                <c:pt idx="24">
                  <c:v>97</c:v>
                </c:pt>
                <c:pt idx="25">
                  <c:v>83</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Sayfa1!$D$2:$D$27</c:f>
              <c:numCache>
                <c:formatCode>General</c:formatCode>
                <c:ptCount val="26"/>
                <c:pt idx="0">
                  <c:v>28</c:v>
                </c:pt>
                <c:pt idx="1">
                  <c:v>13</c:v>
                </c:pt>
                <c:pt idx="2">
                  <c:v>15</c:v>
                </c:pt>
                <c:pt idx="3">
                  <c:v>13</c:v>
                </c:pt>
                <c:pt idx="4">
                  <c:v>23</c:v>
                </c:pt>
                <c:pt idx="5">
                  <c:v>9</c:v>
                </c:pt>
                <c:pt idx="6">
                  <c:v>20</c:v>
                </c:pt>
                <c:pt idx="7">
                  <c:v>14</c:v>
                </c:pt>
                <c:pt idx="8">
                  <c:v>19</c:v>
                </c:pt>
                <c:pt idx="9">
                  <c:v>13</c:v>
                </c:pt>
                <c:pt idx="10">
                  <c:v>25</c:v>
                </c:pt>
                <c:pt idx="11">
                  <c:v>32</c:v>
                </c:pt>
                <c:pt idx="12">
                  <c:v>31</c:v>
                </c:pt>
                <c:pt idx="13">
                  <c:v>10</c:v>
                </c:pt>
                <c:pt idx="14">
                  <c:v>15</c:v>
                </c:pt>
                <c:pt idx="15">
                  <c:v>5</c:v>
                </c:pt>
                <c:pt idx="16">
                  <c:v>7</c:v>
                </c:pt>
                <c:pt idx="17">
                  <c:v>6</c:v>
                </c:pt>
                <c:pt idx="18">
                  <c:v>14</c:v>
                </c:pt>
                <c:pt idx="19">
                  <c:v>22</c:v>
                </c:pt>
                <c:pt idx="20">
                  <c:v>26</c:v>
                </c:pt>
                <c:pt idx="21">
                  <c:v>20</c:v>
                </c:pt>
                <c:pt idx="22">
                  <c:v>4</c:v>
                </c:pt>
                <c:pt idx="23">
                  <c:v>9</c:v>
                </c:pt>
                <c:pt idx="24">
                  <c:v>13</c:v>
                </c:pt>
                <c:pt idx="25">
                  <c:v>20</c:v>
                </c:pt>
              </c:numCache>
            </c:numRef>
          </c:val>
        </c:ser>
        <c:ser>
          <c:idx val="3"/>
          <c:order val="3"/>
          <c:tx>
            <c:strRef>
              <c:f>Sayfa1!#REF!</c:f>
              <c:strCache>
                <c:ptCount val="1"/>
                <c:pt idx="0">
                  <c:v>#REF!</c:v>
                </c:pt>
              </c:strCache>
            </c:strRef>
          </c:tx>
          <c:spPr>
            <a:solidFill>
              <a:schemeClr val="accent4"/>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ser>
        <c:ser>
          <c:idx val="4"/>
          <c:order val="4"/>
          <c:tx>
            <c:strRef>
              <c:f>Sayfa1!#REF!</c:f>
              <c:strCache>
                <c:ptCount val="1"/>
                <c:pt idx="0">
                  <c:v>#REF!</c:v>
                </c:pt>
              </c:strCache>
            </c:strRef>
          </c:tx>
          <c:spPr>
            <a:solidFill>
              <a:schemeClr val="accent5"/>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ser>
        <c:ser>
          <c:idx val="5"/>
          <c:order val="5"/>
          <c:tx>
            <c:strRef>
              <c:f>Sayfa1!#REF!</c:f>
              <c:strCache>
                <c:ptCount val="1"/>
                <c:pt idx="0">
                  <c:v>#REF!</c:v>
                </c:pt>
              </c:strCache>
            </c:strRef>
          </c:tx>
          <c:spPr>
            <a:solidFill>
              <a:schemeClr val="accent6"/>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Sayfa1!$C$2:$C$27</c:f>
              <c:numCache>
                <c:formatCode>General</c:formatCode>
                <c:ptCount val="26"/>
                <c:pt idx="0">
                  <c:v>17</c:v>
                </c:pt>
                <c:pt idx="1">
                  <c:v>13</c:v>
                </c:pt>
                <c:pt idx="2">
                  <c:v>31</c:v>
                </c:pt>
                <c:pt idx="3">
                  <c:v>12</c:v>
                </c:pt>
                <c:pt idx="4">
                  <c:v>20</c:v>
                </c:pt>
                <c:pt idx="5">
                  <c:v>4</c:v>
                </c:pt>
                <c:pt idx="6">
                  <c:v>11</c:v>
                </c:pt>
                <c:pt idx="7">
                  <c:v>21</c:v>
                </c:pt>
                <c:pt idx="8">
                  <c:v>10</c:v>
                </c:pt>
                <c:pt idx="9">
                  <c:v>20</c:v>
                </c:pt>
                <c:pt idx="10">
                  <c:v>32</c:v>
                </c:pt>
                <c:pt idx="11">
                  <c:v>32</c:v>
                </c:pt>
                <c:pt idx="12">
                  <c:v>24</c:v>
                </c:pt>
                <c:pt idx="13">
                  <c:v>32</c:v>
                </c:pt>
                <c:pt idx="14">
                  <c:v>12</c:v>
                </c:pt>
                <c:pt idx="15">
                  <c:v>30</c:v>
                </c:pt>
                <c:pt idx="16">
                  <c:v>6</c:v>
                </c:pt>
                <c:pt idx="17">
                  <c:v>20</c:v>
                </c:pt>
                <c:pt idx="18">
                  <c:v>7</c:v>
                </c:pt>
                <c:pt idx="19">
                  <c:v>31</c:v>
                </c:pt>
                <c:pt idx="20">
                  <c:v>20</c:v>
                </c:pt>
                <c:pt idx="21">
                  <c:v>7</c:v>
                </c:pt>
                <c:pt idx="22">
                  <c:v>6</c:v>
                </c:pt>
                <c:pt idx="23">
                  <c:v>11</c:v>
                </c:pt>
                <c:pt idx="24">
                  <c:v>17</c:v>
                </c:pt>
                <c:pt idx="25">
                  <c:v>26</c:v>
                </c:pt>
              </c:numCache>
            </c:numRef>
          </c:val>
        </c:ser>
        <c:dLbls>
          <c:showLegendKey val="0"/>
          <c:showVal val="0"/>
          <c:showCatName val="0"/>
          <c:showSerName val="0"/>
          <c:showPercent val="0"/>
          <c:showBubbleSize val="0"/>
        </c:dLbls>
        <c:gapWidth val="182"/>
        <c:axId val="118605312"/>
        <c:axId val="118606848"/>
      </c:barChart>
      <c:catAx>
        <c:axId val="1186053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118606848"/>
        <c:crosses val="autoZero"/>
        <c:auto val="1"/>
        <c:lblAlgn val="ctr"/>
        <c:lblOffset val="100"/>
        <c:noMultiLvlLbl val="0"/>
      </c:catAx>
      <c:valAx>
        <c:axId val="118606848"/>
        <c:scaling>
          <c:orientation val="minMax"/>
          <c:max val="220"/>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18605312"/>
        <c:crosses val="autoZero"/>
        <c:crossBetween val="between"/>
        <c:majorUnit val="20"/>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65369" y="33468"/>
          <a:ext cx="1074286"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r>
            <a:rPr lang="tr-TR" sz="1600" b="1">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a:p>
      </dgm:t>
    </dgm:pt>
    <dgm:pt modelId="{696E1F59-EB42-43C9-A3F1-6C79BD7C230D}" type="sibTrans" cxnId="{5238B5EC-3212-48AF-A75E-23B6936F77BE}">
      <dgm:prSet/>
      <dgm:spPr/>
      <dgm:t>
        <a:bodyPr/>
        <a:lstStyle/>
        <a:p>
          <a:endParaRPr lang="tr-T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8094" custScaleY="26566" custLinFactNeighborX="-39852" custLinFactNeighborY="-2792">
        <dgm:presLayoutVars>
          <dgm:chMax val="0"/>
          <dgm:bulletEnabled val="1"/>
        </dgm:presLayoutVars>
      </dgm:prSet>
      <dgm:spPr>
        <a:prstGeom prst="roundRect">
          <a:avLst/>
        </a:prstGeom>
      </dgm:spPr>
      <dgm:t>
        <a:bodyPr/>
        <a:lstStyle/>
        <a:p>
          <a:endParaRPr lang="tr-TR"/>
        </a:p>
      </dgm:t>
    </dgm:pt>
  </dgm:ptLst>
  <dgm:cxnLst>
    <dgm:cxn modelId="{844EB64C-BD1D-4A2C-BA85-4C00E277FC66}" type="presOf" srcId="{DC6A5C6C-A6FD-441A-BC41-D4E26F557628}" destId="{5C76E221-16AB-460C-B01F-31CE522C0E51}" srcOrd="0" destOrd="0" presId="urn:microsoft.com/office/officeart/2005/8/layout/vList2"/>
    <dgm:cxn modelId="{F300E6E9-2DA4-44A1-97F0-0D24645CBF91}"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96C6B1D1-9818-44C0-9A7A-2AAA37F855C1}"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
          <a:ext cx="17401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E. Kuruluş İçi Analiz</a:t>
          </a:r>
        </a:p>
      </dgm:t>
    </dgm:pt>
    <dgm:pt modelId="{D99846B5-4F14-4C99-AF75-65D69E5BFEE5}" type="parTrans" cxnId="{5238B5EC-3212-48AF-A75E-23B6936F77BE}">
      <dgm:prSet/>
      <dgm:spPr/>
      <dgm:t>
        <a:bodyPr/>
        <a:lstStyle/>
        <a:p>
          <a:endParaRPr lang="tr-TR" sz="1200" b="1"/>
        </a:p>
      </dgm:t>
    </dgm:pt>
    <dgm:pt modelId="{696E1F59-EB42-43C9-A3F1-6C79BD7C230D}" type="sibTrans" cxnId="{5238B5EC-3212-48AF-A75E-23B6936F77BE}">
      <dgm:prSet/>
      <dgm:spPr/>
      <dgm:t>
        <a:bodyPr/>
        <a:lstStyle/>
        <a:p>
          <a:endParaRPr lang="tr-TR" sz="1200" b="1"/>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62" custLinFactNeighborY="-4739">
        <dgm:presLayoutVars>
          <dgm:chMax val="0"/>
          <dgm:bulletEnabled val="1"/>
        </dgm:presLayoutVars>
      </dgm:prSet>
      <dgm:spPr>
        <a:prstGeom prst="roundRect">
          <a:avLst/>
        </a:prstGeom>
      </dgm:spPr>
      <dgm:t>
        <a:bodyPr/>
        <a:lstStyle/>
        <a:p>
          <a:endParaRPr lang="tr-TR"/>
        </a:p>
      </dgm:t>
    </dgm:pt>
  </dgm:ptLst>
  <dgm:cxnLst>
    <dgm:cxn modelId="{0DD61A03-F3B4-47EF-857A-CD67ACB92D90}" type="presOf" srcId="{BDBF99DF-0B36-4C9A-899F-AEA5652BFC10}" destId="{20C95AB1-304B-4E67-8770-C119D9541A12}" srcOrd="0" destOrd="0" presId="urn:microsoft.com/office/officeart/2005/8/layout/vList2"/>
    <dgm:cxn modelId="{DA4649D0-A2D5-44A0-8E75-A8BA3CC04946}"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583F075A-4516-4D51-A714-B432B9BE80CD}"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2829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F. GZFT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DC60CFCC-0BCF-4276-B618-95058AB1EF01}" type="presOf" srcId="{BDBF99DF-0B36-4C9A-899F-AEA5652BFC10}" destId="{20C95AB1-304B-4E67-8770-C119D9541A12}" srcOrd="0" destOrd="0" presId="urn:microsoft.com/office/officeart/2005/8/layout/vList2"/>
    <dgm:cxn modelId="{F117F5C7-0B89-454C-A8E4-58BE9E68798B}"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DCC9BDFF-7AF0-4E5F-9AB0-71B6F469C394}"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G. Tespitler ve İhtiyaçların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F96CA7CC-735A-43EE-AB73-B85491ABC595}" type="presOf" srcId="{BDBF99DF-0B36-4C9A-899F-AEA5652BFC10}" destId="{20C95AB1-304B-4E67-8770-C119D9541A12}" srcOrd="0" destOrd="0" presId="urn:microsoft.com/office/officeart/2005/8/layout/vList2"/>
    <dgm:cxn modelId="{931C0713-84DB-4201-8F0A-07F7EDC21285}"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0CD8380C-DFFB-4661-BEB2-474AADC2C307}"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30282" y="301"/>
          <a:ext cx="3467772" cy="361648"/>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96327" custScaleY="54305" custLinFactNeighborX="-834" custLinFactNeighborY="2134">
        <dgm:presLayoutVars>
          <dgm:chMax val="0"/>
          <dgm:bulletEnabled val="1"/>
        </dgm:presLayoutVars>
      </dgm:prSet>
      <dgm:spPr>
        <a:prstGeom prst="roundRect">
          <a:avLst/>
        </a:prstGeom>
      </dgm:spPr>
      <dgm:t>
        <a:bodyPr/>
        <a:lstStyle/>
        <a:p>
          <a:endParaRPr lang="tr-TR"/>
        </a:p>
      </dgm:t>
    </dgm:pt>
  </dgm:ptLst>
  <dgm:cxnLst>
    <dgm:cxn modelId="{3B87609F-3A23-4C08-8082-1583DDBA8FCF}" type="presOf" srcId="{BDBF99DF-0B36-4C9A-899F-AEA5652BFC10}" destId="{20C95AB1-304B-4E67-8770-C119D9541A12}" srcOrd="0" destOrd="0" presId="urn:microsoft.com/office/officeart/2005/8/layout/vList2"/>
    <dgm:cxn modelId="{14CD7E71-0840-4389-9BF2-2D36E6588490}"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79CFF0D5-B9E1-4CA3-A2BE-94E393492B07}"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628900"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6F6093FB-9087-4502-BB04-6426E06D1F52}" type="presOf" srcId="{BDBF99DF-0B36-4C9A-899F-AEA5652BFC10}" destId="{20C95AB1-304B-4E67-8770-C119D9541A12}" srcOrd="0" destOrd="0" presId="urn:microsoft.com/office/officeart/2005/8/layout/vList2"/>
    <dgm:cxn modelId="{15581E14-FE2A-4DE6-AD3F-D1CF550C988B}"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19BB1DFB-6022-4892-A0CA-4ACE7F6D6941}"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Stratejik Amaçlar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8E08F460-8F16-4AE1-9B55-94EC47AE95ED}"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0DAE7A5F-B811-46E1-8ACB-A9C8F63CE6DB}" type="presOf" srcId="{DC6A5C6C-A6FD-441A-BC41-D4E26F557628}" destId="{5C76E221-16AB-460C-B01F-31CE522C0E51}" srcOrd="0" destOrd="0" presId="urn:microsoft.com/office/officeart/2005/8/layout/vList2"/>
    <dgm:cxn modelId="{285CAFA8-C360-4A31-9252-F49A4B2929CD}"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405809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C. Stratejik Hedefler, Performans Göstergeleri, Stratejiler</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2C3762EE-0EFB-4C1C-9C84-493495FFDE8B}" type="presOf" srcId="{DC6A5C6C-A6FD-441A-BC41-D4E26F557628}" destId="{5C76E221-16AB-460C-B01F-31CE522C0E51}" srcOrd="0" destOrd="0" presId="urn:microsoft.com/office/officeart/2005/8/layout/vList2"/>
    <dgm:cxn modelId="{F8C0F186-5D87-4D18-A572-01D3E7FAC20E}"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98350DCB-0BD3-4AD6-BEBE-0C4D49EF5B7E}"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D. Maliyetlendirme</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D49AC287-B5FC-48B6-AA4C-91F94D6D9E9D}"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91234678-FF7B-490F-A273-9B56F80E7476}" type="presOf" srcId="{BDBF99DF-0B36-4C9A-899F-AEA5652BFC10}" destId="{20C95AB1-304B-4E67-8770-C119D9541A12}" srcOrd="0" destOrd="0" presId="urn:microsoft.com/office/officeart/2005/8/layout/vList2"/>
    <dgm:cxn modelId="{4914CAF1-63B3-4A8D-A325-39E2BAA0C01D}"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10"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E. İzleme ve Değerlendirme</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9350C125-7F16-4F9A-BBB3-B8CD49563824}" type="presOf" srcId="{BDBF99DF-0B36-4C9A-899F-AEA5652BFC10}" destId="{20C95AB1-304B-4E67-8770-C119D9541A12}" srcOrd="0" destOrd="0" presId="urn:microsoft.com/office/officeart/2005/8/layout/vList2"/>
    <dgm:cxn modelId="{6CE19A2A-BD0D-4B18-AB6E-D8173BAFB75C}"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85501732-B22F-411D-9FA3-EAD6638CCDE7}"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15"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57C2CA10-C864-4A97-AFAC-F0C45C5C6768}" type="doc">
      <dgm:prSet loTypeId="urn:microsoft.com/office/officeart/2005/8/layout/hierarchy1" loCatId="hierarchy" qsTypeId="urn:microsoft.com/office/officeart/2005/8/quickstyle/3d2" qsCatId="3D" csTypeId="urn:microsoft.com/office/officeart/2005/8/colors/colorful5" csCatId="colorful" phldr="1"/>
      <dgm:spPr/>
      <dgm:t>
        <a:bodyPr/>
        <a:lstStyle/>
        <a:p>
          <a:endParaRPr lang="tr-TR"/>
        </a:p>
      </dgm:t>
    </dgm:pt>
    <dgm:pt modelId="{3711809D-C6BC-4D75-A791-D1382A7A04D6}">
      <dgm:prSet phldrT="[Metin]" custT="1"/>
      <dgm:spPr>
        <a:xfrm>
          <a:off x="1926034" y="86408"/>
          <a:ext cx="1526325" cy="5150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STRATEJİK PLANLAMA EKİBİ</a:t>
          </a:r>
        </a:p>
      </dgm:t>
    </dgm:pt>
    <dgm:pt modelId="{7E218CEF-9E0C-4C51-B04C-D35AFFD67F47}" type="parTrans" cxnId="{B273186D-A487-403A-B29E-6BC7DC209535}">
      <dgm:prSet/>
      <dgm:spPr/>
      <dgm:t>
        <a:bodyPr/>
        <a:lstStyle/>
        <a:p>
          <a:pPr algn="ctr"/>
          <a:endParaRPr lang="tr-TR"/>
        </a:p>
      </dgm:t>
    </dgm:pt>
    <dgm:pt modelId="{C62A2431-DCA9-4492-B090-DA819879A096}" type="sibTrans" cxnId="{B273186D-A487-403A-B29E-6BC7DC209535}">
      <dgm:prSet/>
      <dgm:spPr/>
      <dgm:t>
        <a:bodyPr/>
        <a:lstStyle/>
        <a:p>
          <a:pPr algn="ctr"/>
          <a:endParaRPr lang="tr-TR"/>
        </a:p>
      </dgm:t>
    </dgm:pt>
    <dgm:pt modelId="{63CFB271-7E2D-44F9-8C79-D3F1FEFC766A}">
      <dgm:prSet phldrT="[Metin]" custT="1"/>
      <dgm:spPr>
        <a:xfrm>
          <a:off x="2832993" y="837318"/>
          <a:ext cx="152179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1 Yıllık İzleme</a:t>
          </a:r>
        </a:p>
      </dgm:t>
    </dgm:pt>
    <dgm:pt modelId="{08209E99-50E4-412A-AD89-16F776850B40}" type="parTrans" cxnId="{0BF22A1F-850C-49C1-A335-EDFB73CFFE8E}">
      <dgm:prSet/>
      <dgm:spPr>
        <a:xfrm>
          <a:off x="2599078" y="515821"/>
          <a:ext cx="90469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A70172D4-E516-49C2-994B-5C06F8EDBC9B}" type="sibTrans" cxnId="{0BF22A1F-850C-49C1-A335-EDFB73CFFE8E}">
      <dgm:prSet/>
      <dgm:spPr/>
      <dgm:t>
        <a:bodyPr/>
        <a:lstStyle/>
        <a:p>
          <a:pPr algn="ctr"/>
          <a:endParaRPr lang="tr-TR"/>
        </a:p>
      </dgm:t>
    </dgm:pt>
    <dgm:pt modelId="{E9E1F9E9-BC62-42E7-B2BA-F5AFC4ADE34B}">
      <dgm:prSet phldrT="[Metin]" custT="1"/>
      <dgm:spPr>
        <a:xfrm>
          <a:off x="2810304" y="1588228"/>
          <a:ext cx="1567178"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C3F5A074-B287-43D0-B456-DD7887C46EE7}" type="parTrans" cxnId="{8E8DF99F-C65A-4487-83C9-7196656543E4}">
      <dgm:prSet/>
      <dgm:spPr>
        <a:xfrm>
          <a:off x="3458055"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E68075E-8A54-42BC-B363-99240E8E4EDE}" type="sibTrans" cxnId="{8E8DF99F-C65A-4487-83C9-7196656543E4}">
      <dgm:prSet/>
      <dgm:spPr/>
      <dgm:t>
        <a:bodyPr/>
        <a:lstStyle/>
        <a:p>
          <a:pPr algn="ctr"/>
          <a:endParaRPr lang="tr-TR"/>
        </a:p>
      </dgm:t>
    </dgm:pt>
    <dgm:pt modelId="{BC142BFD-CED4-42EA-AFD8-1544438F76E0}">
      <dgm:prSet phldrT="[Metin]" custT="1"/>
      <dgm:spPr>
        <a:xfrm>
          <a:off x="1002554" y="1588228"/>
          <a:ext cx="1627513"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FA1BDD09-DBE8-4440-A615-BEF98794ABB8}" type="parTrans" cxnId="{F42D47BE-923E-4F94-AEF4-E6E9FF87F582}">
      <dgm:prSet/>
      <dgm:spPr>
        <a:xfrm>
          <a:off x="1680472"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AE4173-99E8-421A-AFB7-4FB5FBF0B06C}" type="sibTrans" cxnId="{F42D47BE-923E-4F94-AEF4-E6E9FF87F582}">
      <dgm:prSet/>
      <dgm:spPr/>
      <dgm:t>
        <a:bodyPr/>
        <a:lstStyle/>
        <a:p>
          <a:pPr algn="ctr"/>
          <a:endParaRPr lang="tr-TR"/>
        </a:p>
      </dgm:t>
    </dgm:pt>
    <dgm:pt modelId="{A377DDED-27EB-4EBB-A2CC-C1E6E319A664}">
      <dgm:prSet phldrT="[Metin]" custT="1"/>
      <dgm:spPr>
        <a:xfrm>
          <a:off x="1034088" y="2339138"/>
          <a:ext cx="1564445"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a:t>
          </a:r>
        </a:p>
        <a:p>
          <a:pPr algn="ctr"/>
          <a:r>
            <a:rPr lang="tr-TR" sz="1000" b="1">
              <a:solidFill>
                <a:sysClr val="windowText" lastClr="000000">
                  <a:hueOff val="0"/>
                  <a:satOff val="0"/>
                  <a:lumOff val="0"/>
                  <a:alphaOff val="0"/>
                </a:sysClr>
              </a:solidFill>
              <a:latin typeface="Calibri"/>
              <a:ea typeface="+mn-ea"/>
              <a:cs typeface="+mn-cs"/>
            </a:rPr>
            <a:t>(İstenildiğinde)</a:t>
          </a:r>
        </a:p>
      </dgm:t>
    </dgm:pt>
    <dgm:pt modelId="{F60CFCC6-B09C-4C08-BEC8-9D1149E3A46D}" type="parTrans" cxnId="{234462C7-66EC-43D3-9240-F45FDA906969}">
      <dgm:prSet/>
      <dgm:spPr>
        <a:xfrm>
          <a:off x="1680472"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7FA2D82-714F-4636-A056-EE98CE319A6C}" type="sibTrans" cxnId="{234462C7-66EC-43D3-9240-F45FDA906969}">
      <dgm:prSet/>
      <dgm:spPr/>
      <dgm:t>
        <a:bodyPr/>
        <a:lstStyle/>
        <a:p>
          <a:pPr algn="ctr"/>
          <a:endParaRPr lang="tr-TR"/>
        </a:p>
      </dgm:t>
    </dgm:pt>
    <dgm:pt modelId="{6C44395B-531E-43EE-ADF3-38A6EFD4C5D5}">
      <dgm:prSet phldrT="[Metin]" custT="1"/>
      <dgm:spPr>
        <a:xfrm>
          <a:off x="2804322" y="2339138"/>
          <a:ext cx="1579141"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 (İstenildiğinde)</a:t>
          </a:r>
        </a:p>
      </dgm:t>
    </dgm:pt>
    <dgm:pt modelId="{6386F8C1-36F6-4DF1-A941-506E49A36DC2}" type="parTrans" cxnId="{1193FB7B-C6BE-4F48-9ED2-62F8C827AA1B}">
      <dgm:prSet/>
      <dgm:spPr>
        <a:xfrm>
          <a:off x="3458055"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0E969F3D-406E-4195-A51B-455131BD2675}" type="sibTrans" cxnId="{1193FB7B-C6BE-4F48-9ED2-62F8C827AA1B}">
      <dgm:prSet/>
      <dgm:spPr/>
      <dgm:t>
        <a:bodyPr/>
        <a:lstStyle/>
        <a:p>
          <a:pPr algn="ctr"/>
          <a:endParaRPr lang="tr-TR"/>
        </a:p>
      </dgm:t>
    </dgm:pt>
    <dgm:pt modelId="{D8939CAC-70A2-4D7C-9567-364C0941B518}">
      <dgm:prSet phldrT="[Metin]" custT="1"/>
      <dgm:spPr>
        <a:xfrm>
          <a:off x="1023601" y="837318"/>
          <a:ext cx="158541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6 Aylık İzleme </a:t>
          </a:r>
        </a:p>
      </dgm:t>
    </dgm:pt>
    <dgm:pt modelId="{B9130699-0279-4EE7-AA67-2F82774F882F}" type="sibTrans" cxnId="{8AB36A54-31C5-45D7-8FEB-936B7D68BED3}">
      <dgm:prSet/>
      <dgm:spPr/>
      <dgm:t>
        <a:bodyPr/>
        <a:lstStyle/>
        <a:p>
          <a:pPr algn="ctr"/>
          <a:endParaRPr lang="tr-TR"/>
        </a:p>
      </dgm:t>
    </dgm:pt>
    <dgm:pt modelId="{FA31B926-2174-4E96-89F0-9CFB72946391}" type="parTrans" cxnId="{8AB36A54-31C5-45D7-8FEB-936B7D68BED3}">
      <dgm:prSet/>
      <dgm:spPr>
        <a:xfrm>
          <a:off x="1726192" y="515821"/>
          <a:ext cx="87288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C82BA3-BF24-4ED2-8522-D5E3E1354604}" type="pres">
      <dgm:prSet presAssocID="{57C2CA10-C864-4A97-AFAC-F0C45C5C6768}" presName="hierChild1" presStyleCnt="0">
        <dgm:presLayoutVars>
          <dgm:chPref val="1"/>
          <dgm:dir/>
          <dgm:animOne val="branch"/>
          <dgm:animLvl val="lvl"/>
          <dgm:resizeHandles/>
        </dgm:presLayoutVars>
      </dgm:prSet>
      <dgm:spPr/>
      <dgm:t>
        <a:bodyPr/>
        <a:lstStyle/>
        <a:p>
          <a:endParaRPr lang="tr-TR"/>
        </a:p>
      </dgm:t>
    </dgm:pt>
    <dgm:pt modelId="{619520C8-65D0-47A4-8284-1C29E82FB572}" type="pres">
      <dgm:prSet presAssocID="{3711809D-C6BC-4D75-A791-D1382A7A04D6}" presName="hierRoot1" presStyleCnt="0"/>
      <dgm:spPr/>
      <dgm:t>
        <a:bodyPr/>
        <a:lstStyle/>
        <a:p>
          <a:endParaRPr lang="tr-TR"/>
        </a:p>
      </dgm:t>
    </dgm:pt>
    <dgm:pt modelId="{99BD0A01-A0F8-4D9E-B5EC-0D9CB20F1672}" type="pres">
      <dgm:prSet presAssocID="{3711809D-C6BC-4D75-A791-D1382A7A04D6}" presName="composite" presStyleCnt="0"/>
      <dgm:spPr/>
      <dgm:t>
        <a:bodyPr/>
        <a:lstStyle/>
        <a:p>
          <a:endParaRPr lang="tr-TR"/>
        </a:p>
      </dgm:t>
    </dgm:pt>
    <dgm:pt modelId="{C4ED652E-6DD6-4577-BF34-494479DDE304}" type="pres">
      <dgm:prSet presAssocID="{3711809D-C6BC-4D75-A791-D1382A7A04D6}" presName="background" presStyleLbl="node0" presStyleIdx="0" presStyleCnt="1"/>
      <dgm: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C087B052-B997-48E8-8328-8E6AAC11B736}" type="pres">
      <dgm:prSet presAssocID="{3711809D-C6BC-4D75-A791-D1382A7A04D6}" presName="text" presStyleLbl="fgAcc0" presStyleIdx="0" presStyleCnt="1" custScaleX="188188">
        <dgm:presLayoutVars>
          <dgm:chPref val="3"/>
        </dgm:presLayoutVars>
      </dgm:prSet>
      <dgm:spPr>
        <a:prstGeom prst="roundRect">
          <a:avLst>
            <a:gd name="adj" fmla="val 10000"/>
          </a:avLst>
        </a:prstGeom>
      </dgm:spPr>
      <dgm:t>
        <a:bodyPr/>
        <a:lstStyle/>
        <a:p>
          <a:endParaRPr lang="tr-TR"/>
        </a:p>
      </dgm:t>
    </dgm:pt>
    <dgm:pt modelId="{D6392A81-AB4D-43F2-9FDC-2FF4F13B1D81}" type="pres">
      <dgm:prSet presAssocID="{3711809D-C6BC-4D75-A791-D1382A7A04D6}" presName="hierChild2" presStyleCnt="0"/>
      <dgm:spPr/>
      <dgm:t>
        <a:bodyPr/>
        <a:lstStyle/>
        <a:p>
          <a:endParaRPr lang="tr-TR"/>
        </a:p>
      </dgm:t>
    </dgm:pt>
    <dgm:pt modelId="{8D4DFC5B-E5BD-48C5-85A5-03F3EEF9A3CD}" type="pres">
      <dgm:prSet presAssocID="{FA31B926-2174-4E96-89F0-9CFB72946391}" presName="Name10" presStyleLbl="parChTrans1D2" presStyleIdx="0" presStyleCnt="2"/>
      <dgm:spPr>
        <a:custGeom>
          <a:avLst/>
          <a:gdLst/>
          <a:ahLst/>
          <a:cxnLst/>
          <a:rect l="0" t="0" r="0" b="0"/>
          <a:pathLst>
            <a:path>
              <a:moveTo>
                <a:pt x="872886" y="0"/>
              </a:moveTo>
              <a:lnTo>
                <a:pt x="872886" y="160748"/>
              </a:lnTo>
              <a:lnTo>
                <a:pt x="0" y="160748"/>
              </a:lnTo>
              <a:lnTo>
                <a:pt x="0" y="235884"/>
              </a:lnTo>
            </a:path>
          </a:pathLst>
        </a:custGeom>
      </dgm:spPr>
      <dgm:t>
        <a:bodyPr/>
        <a:lstStyle/>
        <a:p>
          <a:endParaRPr lang="tr-TR"/>
        </a:p>
      </dgm:t>
    </dgm:pt>
    <dgm:pt modelId="{B4A14187-5AC5-48FF-BD14-3EB9221D6A1B}" type="pres">
      <dgm:prSet presAssocID="{D8939CAC-70A2-4D7C-9567-364C0941B518}" presName="hierRoot2" presStyleCnt="0"/>
      <dgm:spPr/>
      <dgm:t>
        <a:bodyPr/>
        <a:lstStyle/>
        <a:p>
          <a:endParaRPr lang="tr-TR"/>
        </a:p>
      </dgm:t>
    </dgm:pt>
    <dgm:pt modelId="{4D2ACBFB-2106-4F78-8ECF-4B0C48671B08}" type="pres">
      <dgm:prSet presAssocID="{D8939CAC-70A2-4D7C-9567-364C0941B518}" presName="composite2" presStyleCnt="0"/>
      <dgm:spPr/>
      <dgm:t>
        <a:bodyPr/>
        <a:lstStyle/>
        <a:p>
          <a:endParaRPr lang="tr-TR"/>
        </a:p>
      </dgm:t>
    </dgm:pt>
    <dgm:pt modelId="{FD07F0DD-2452-4DC9-9FA7-73CAEC7BE105}" type="pres">
      <dgm:prSet presAssocID="{D8939CAC-70A2-4D7C-9567-364C0941B518}" presName="background2" presStyleLbl="node2" presStyleIdx="0" presStyleCnt="2"/>
      <dgm: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873FB967-8265-409E-B5AA-D59480DAF07E}" type="pres">
      <dgm:prSet presAssocID="{D8939CAC-70A2-4D7C-9567-364C0941B518}" presName="text2" presStyleLbl="fgAcc2" presStyleIdx="0" presStyleCnt="2" custScaleX="195474">
        <dgm:presLayoutVars>
          <dgm:chPref val="3"/>
        </dgm:presLayoutVars>
      </dgm:prSet>
      <dgm:spPr>
        <a:prstGeom prst="roundRect">
          <a:avLst>
            <a:gd name="adj" fmla="val 10000"/>
          </a:avLst>
        </a:prstGeom>
      </dgm:spPr>
      <dgm:t>
        <a:bodyPr/>
        <a:lstStyle/>
        <a:p>
          <a:endParaRPr lang="tr-TR"/>
        </a:p>
      </dgm:t>
    </dgm:pt>
    <dgm:pt modelId="{30982FF0-E2FA-49C2-AC42-65618A0ABB77}" type="pres">
      <dgm:prSet presAssocID="{D8939CAC-70A2-4D7C-9567-364C0941B518}" presName="hierChild3" presStyleCnt="0"/>
      <dgm:spPr/>
      <dgm:t>
        <a:bodyPr/>
        <a:lstStyle/>
        <a:p>
          <a:endParaRPr lang="tr-TR"/>
        </a:p>
      </dgm:t>
    </dgm:pt>
    <dgm:pt modelId="{BA58F975-1A99-4681-A429-BFD4997347F6}" type="pres">
      <dgm:prSet presAssocID="{FA1BDD09-DBE8-4440-A615-BEF98794ABB8}" presName="Name17" presStyleLbl="parChTrans1D3" presStyleIdx="0" presStyleCnt="2"/>
      <dgm:spPr>
        <a:custGeom>
          <a:avLst/>
          <a:gdLst/>
          <a:ahLst/>
          <a:cxnLst/>
          <a:rect l="0" t="0" r="0" b="0"/>
          <a:pathLst>
            <a:path>
              <a:moveTo>
                <a:pt x="45720" y="0"/>
              </a:moveTo>
              <a:lnTo>
                <a:pt x="45720" y="235884"/>
              </a:lnTo>
            </a:path>
          </a:pathLst>
        </a:custGeom>
      </dgm:spPr>
      <dgm:t>
        <a:bodyPr/>
        <a:lstStyle/>
        <a:p>
          <a:endParaRPr lang="tr-TR"/>
        </a:p>
      </dgm:t>
    </dgm:pt>
    <dgm:pt modelId="{9CC5F9EC-4239-422E-A865-4B4DEEDB804A}" type="pres">
      <dgm:prSet presAssocID="{BC142BFD-CED4-42EA-AFD8-1544438F76E0}" presName="hierRoot3" presStyleCnt="0"/>
      <dgm:spPr/>
      <dgm:t>
        <a:bodyPr/>
        <a:lstStyle/>
        <a:p>
          <a:endParaRPr lang="tr-TR"/>
        </a:p>
      </dgm:t>
    </dgm:pt>
    <dgm:pt modelId="{F3AD537E-ED19-46EC-B26F-461C1D9D6F23}" type="pres">
      <dgm:prSet presAssocID="{BC142BFD-CED4-42EA-AFD8-1544438F76E0}" presName="composite3" presStyleCnt="0"/>
      <dgm:spPr/>
      <dgm:t>
        <a:bodyPr/>
        <a:lstStyle/>
        <a:p>
          <a:endParaRPr lang="tr-TR"/>
        </a:p>
      </dgm:t>
    </dgm:pt>
    <dgm:pt modelId="{2BA0BEBB-8F9C-4CB7-9134-B3DCE458C153}" type="pres">
      <dgm:prSet presAssocID="{BC142BFD-CED4-42EA-AFD8-1544438F76E0}" presName="background3" presStyleLbl="node3" presStyleIdx="0" presStyleCnt="2"/>
      <dgm: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66A2A8C1-3B7C-4D36-A00A-9C53871160BD}" type="pres">
      <dgm:prSet presAssocID="{BC142BFD-CED4-42EA-AFD8-1544438F76E0}" presName="text3" presStyleLbl="fgAcc3" presStyleIdx="0" presStyleCnt="2" custScaleX="200664">
        <dgm:presLayoutVars>
          <dgm:chPref val="3"/>
        </dgm:presLayoutVars>
      </dgm:prSet>
      <dgm:spPr>
        <a:prstGeom prst="roundRect">
          <a:avLst>
            <a:gd name="adj" fmla="val 10000"/>
          </a:avLst>
        </a:prstGeom>
      </dgm:spPr>
      <dgm:t>
        <a:bodyPr/>
        <a:lstStyle/>
        <a:p>
          <a:endParaRPr lang="tr-TR"/>
        </a:p>
      </dgm:t>
    </dgm:pt>
    <dgm:pt modelId="{BBCC611D-009D-492C-A417-7CD2BF2434B0}" type="pres">
      <dgm:prSet presAssocID="{BC142BFD-CED4-42EA-AFD8-1544438F76E0}" presName="hierChild4" presStyleCnt="0"/>
      <dgm:spPr/>
      <dgm:t>
        <a:bodyPr/>
        <a:lstStyle/>
        <a:p>
          <a:endParaRPr lang="tr-TR"/>
        </a:p>
      </dgm:t>
    </dgm:pt>
    <dgm:pt modelId="{1CE97110-BBBA-4C03-A598-C12840CF597D}" type="pres">
      <dgm:prSet presAssocID="{F60CFCC6-B09C-4C08-BEC8-9D1149E3A46D}" presName="Name23" presStyleLbl="parChTrans1D4" presStyleIdx="0" presStyleCnt="2"/>
      <dgm:spPr>
        <a:custGeom>
          <a:avLst/>
          <a:gdLst/>
          <a:ahLst/>
          <a:cxnLst/>
          <a:rect l="0" t="0" r="0" b="0"/>
          <a:pathLst>
            <a:path>
              <a:moveTo>
                <a:pt x="45720" y="0"/>
              </a:moveTo>
              <a:lnTo>
                <a:pt x="45720" y="235884"/>
              </a:lnTo>
            </a:path>
          </a:pathLst>
        </a:custGeom>
      </dgm:spPr>
      <dgm:t>
        <a:bodyPr/>
        <a:lstStyle/>
        <a:p>
          <a:endParaRPr lang="tr-TR"/>
        </a:p>
      </dgm:t>
    </dgm:pt>
    <dgm:pt modelId="{08FE2A85-6656-4004-A7D2-1BE95D7C7DB5}" type="pres">
      <dgm:prSet presAssocID="{A377DDED-27EB-4EBB-A2CC-C1E6E319A664}" presName="hierRoot4" presStyleCnt="0"/>
      <dgm:spPr/>
      <dgm:t>
        <a:bodyPr/>
        <a:lstStyle/>
        <a:p>
          <a:endParaRPr lang="tr-TR"/>
        </a:p>
      </dgm:t>
    </dgm:pt>
    <dgm:pt modelId="{06D129D4-0A5B-40D9-BA4C-456CCE8040E8}" type="pres">
      <dgm:prSet presAssocID="{A377DDED-27EB-4EBB-A2CC-C1E6E319A664}" presName="composite4" presStyleCnt="0"/>
      <dgm:spPr/>
      <dgm:t>
        <a:bodyPr/>
        <a:lstStyle/>
        <a:p>
          <a:endParaRPr lang="tr-TR"/>
        </a:p>
      </dgm:t>
    </dgm:pt>
    <dgm:pt modelId="{8D5E465E-7306-4188-95E7-4B5D015F4B73}" type="pres">
      <dgm:prSet presAssocID="{A377DDED-27EB-4EBB-A2CC-C1E6E319A664}" presName="background4" presStyleLbl="node4" presStyleIdx="0" presStyleCnt="2"/>
      <dgm: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8932DB13-DCA8-48A2-B09F-CCEF6EAFB87F}" type="pres">
      <dgm:prSet presAssocID="{A377DDED-27EB-4EBB-A2CC-C1E6E319A664}" presName="text4" presStyleLbl="fgAcc4" presStyleIdx="0" presStyleCnt="2" custScaleX="192888">
        <dgm:presLayoutVars>
          <dgm:chPref val="3"/>
        </dgm:presLayoutVars>
      </dgm:prSet>
      <dgm:spPr>
        <a:prstGeom prst="roundRect">
          <a:avLst>
            <a:gd name="adj" fmla="val 10000"/>
          </a:avLst>
        </a:prstGeom>
      </dgm:spPr>
      <dgm:t>
        <a:bodyPr/>
        <a:lstStyle/>
        <a:p>
          <a:endParaRPr lang="tr-TR"/>
        </a:p>
      </dgm:t>
    </dgm:pt>
    <dgm:pt modelId="{52A30EBC-8188-40D0-B18C-29716E7FFB2A}" type="pres">
      <dgm:prSet presAssocID="{A377DDED-27EB-4EBB-A2CC-C1E6E319A664}" presName="hierChild5" presStyleCnt="0"/>
      <dgm:spPr/>
      <dgm:t>
        <a:bodyPr/>
        <a:lstStyle/>
        <a:p>
          <a:endParaRPr lang="tr-TR"/>
        </a:p>
      </dgm:t>
    </dgm:pt>
    <dgm:pt modelId="{D68AE7C3-96F2-449D-BF58-91F70123CFEB}" type="pres">
      <dgm:prSet presAssocID="{08209E99-50E4-412A-AD89-16F776850B40}" presName="Name10" presStyleLbl="parChTrans1D2" presStyleIdx="1" presStyleCnt="2"/>
      <dgm:spPr>
        <a:custGeom>
          <a:avLst/>
          <a:gdLst/>
          <a:ahLst/>
          <a:cxnLst/>
          <a:rect l="0" t="0" r="0" b="0"/>
          <a:pathLst>
            <a:path>
              <a:moveTo>
                <a:pt x="0" y="0"/>
              </a:moveTo>
              <a:lnTo>
                <a:pt x="0" y="160748"/>
              </a:lnTo>
              <a:lnTo>
                <a:pt x="904696" y="160748"/>
              </a:lnTo>
              <a:lnTo>
                <a:pt x="904696" y="235884"/>
              </a:lnTo>
            </a:path>
          </a:pathLst>
        </a:custGeom>
      </dgm:spPr>
      <dgm:t>
        <a:bodyPr/>
        <a:lstStyle/>
        <a:p>
          <a:endParaRPr lang="tr-TR"/>
        </a:p>
      </dgm:t>
    </dgm:pt>
    <dgm:pt modelId="{BD73B400-1750-4A47-896B-E398BB16760F}" type="pres">
      <dgm:prSet presAssocID="{63CFB271-7E2D-44F9-8C79-D3F1FEFC766A}" presName="hierRoot2" presStyleCnt="0"/>
      <dgm:spPr/>
      <dgm:t>
        <a:bodyPr/>
        <a:lstStyle/>
        <a:p>
          <a:endParaRPr lang="tr-TR"/>
        </a:p>
      </dgm:t>
    </dgm:pt>
    <dgm:pt modelId="{16329E59-309C-4E5E-86D3-BBAB46BD5860}" type="pres">
      <dgm:prSet presAssocID="{63CFB271-7E2D-44F9-8C79-D3F1FEFC766A}" presName="composite2" presStyleCnt="0"/>
      <dgm:spPr/>
      <dgm:t>
        <a:bodyPr/>
        <a:lstStyle/>
        <a:p>
          <a:endParaRPr lang="tr-TR"/>
        </a:p>
      </dgm:t>
    </dgm:pt>
    <dgm:pt modelId="{E3808C3B-2BEF-40B5-BFBF-C64E064D05BB}" type="pres">
      <dgm:prSet presAssocID="{63CFB271-7E2D-44F9-8C79-D3F1FEFC766A}" presName="background2" presStyleLbl="node2" presStyleIdx="1" presStyleCnt="2"/>
      <dgm: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B1D42902-60FA-4BA4-9F5A-2CD7EC7FF6E6}" type="pres">
      <dgm:prSet presAssocID="{63CFB271-7E2D-44F9-8C79-D3F1FEFC766A}" presName="text2" presStyleLbl="fgAcc2" presStyleIdx="1" presStyleCnt="2" custScaleX="187630">
        <dgm:presLayoutVars>
          <dgm:chPref val="3"/>
        </dgm:presLayoutVars>
      </dgm:prSet>
      <dgm:spPr>
        <a:prstGeom prst="roundRect">
          <a:avLst>
            <a:gd name="adj" fmla="val 10000"/>
          </a:avLst>
        </a:prstGeom>
      </dgm:spPr>
      <dgm:t>
        <a:bodyPr/>
        <a:lstStyle/>
        <a:p>
          <a:endParaRPr lang="tr-TR"/>
        </a:p>
      </dgm:t>
    </dgm:pt>
    <dgm:pt modelId="{99520268-1E65-400E-B0C0-48445C832E6A}" type="pres">
      <dgm:prSet presAssocID="{63CFB271-7E2D-44F9-8C79-D3F1FEFC766A}" presName="hierChild3" presStyleCnt="0"/>
      <dgm:spPr/>
      <dgm:t>
        <a:bodyPr/>
        <a:lstStyle/>
        <a:p>
          <a:endParaRPr lang="tr-TR"/>
        </a:p>
      </dgm:t>
    </dgm:pt>
    <dgm:pt modelId="{0F9A4A4D-7845-44E1-9198-FF5105103711}" type="pres">
      <dgm:prSet presAssocID="{C3F5A074-B287-43D0-B456-DD7887C46EE7}" presName="Name17" presStyleLbl="parChTrans1D3" presStyleIdx="1" presStyleCnt="2"/>
      <dgm:spPr>
        <a:custGeom>
          <a:avLst/>
          <a:gdLst/>
          <a:ahLst/>
          <a:cxnLst/>
          <a:rect l="0" t="0" r="0" b="0"/>
          <a:pathLst>
            <a:path>
              <a:moveTo>
                <a:pt x="45720" y="0"/>
              </a:moveTo>
              <a:lnTo>
                <a:pt x="45720" y="235884"/>
              </a:lnTo>
            </a:path>
          </a:pathLst>
        </a:custGeom>
      </dgm:spPr>
      <dgm:t>
        <a:bodyPr/>
        <a:lstStyle/>
        <a:p>
          <a:endParaRPr lang="tr-TR"/>
        </a:p>
      </dgm:t>
    </dgm:pt>
    <dgm:pt modelId="{C4C0D3E3-36C8-47CE-934D-A6BD3BDD31EC}" type="pres">
      <dgm:prSet presAssocID="{E9E1F9E9-BC62-42E7-B2BA-F5AFC4ADE34B}" presName="hierRoot3" presStyleCnt="0"/>
      <dgm:spPr/>
      <dgm:t>
        <a:bodyPr/>
        <a:lstStyle/>
        <a:p>
          <a:endParaRPr lang="tr-TR"/>
        </a:p>
      </dgm:t>
    </dgm:pt>
    <dgm:pt modelId="{B7E493C3-EB57-4CC9-BCBF-75B24CF8637D}" type="pres">
      <dgm:prSet presAssocID="{E9E1F9E9-BC62-42E7-B2BA-F5AFC4ADE34B}" presName="composite3" presStyleCnt="0"/>
      <dgm:spPr/>
      <dgm:t>
        <a:bodyPr/>
        <a:lstStyle/>
        <a:p>
          <a:endParaRPr lang="tr-TR"/>
        </a:p>
      </dgm:t>
    </dgm:pt>
    <dgm:pt modelId="{F7523B7A-A9B3-4B31-BF23-05843A03562B}" type="pres">
      <dgm:prSet presAssocID="{E9E1F9E9-BC62-42E7-B2BA-F5AFC4ADE34B}" presName="background3" presStyleLbl="node3" presStyleIdx="1" presStyleCnt="2"/>
      <dgm: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55B0065C-6EB5-4701-BF50-81A5F4961077}" type="pres">
      <dgm:prSet presAssocID="{E9E1F9E9-BC62-42E7-B2BA-F5AFC4ADE34B}" presName="text3" presStyleLbl="fgAcc3" presStyleIdx="1" presStyleCnt="2" custScaleX="193225">
        <dgm:presLayoutVars>
          <dgm:chPref val="3"/>
        </dgm:presLayoutVars>
      </dgm:prSet>
      <dgm:spPr>
        <a:prstGeom prst="roundRect">
          <a:avLst>
            <a:gd name="adj" fmla="val 10000"/>
          </a:avLst>
        </a:prstGeom>
      </dgm:spPr>
      <dgm:t>
        <a:bodyPr/>
        <a:lstStyle/>
        <a:p>
          <a:endParaRPr lang="tr-TR"/>
        </a:p>
      </dgm:t>
    </dgm:pt>
    <dgm:pt modelId="{0F320184-14A4-44E0-844E-6EF61184F274}" type="pres">
      <dgm:prSet presAssocID="{E9E1F9E9-BC62-42E7-B2BA-F5AFC4ADE34B}" presName="hierChild4" presStyleCnt="0"/>
      <dgm:spPr/>
      <dgm:t>
        <a:bodyPr/>
        <a:lstStyle/>
        <a:p>
          <a:endParaRPr lang="tr-TR"/>
        </a:p>
      </dgm:t>
    </dgm:pt>
    <dgm:pt modelId="{0D980642-4A32-450F-A5CE-08B5B275E3B2}" type="pres">
      <dgm:prSet presAssocID="{6386F8C1-36F6-4DF1-A941-506E49A36DC2}" presName="Name23" presStyleLbl="parChTrans1D4" presStyleIdx="1" presStyleCnt="2"/>
      <dgm:spPr>
        <a:custGeom>
          <a:avLst/>
          <a:gdLst/>
          <a:ahLst/>
          <a:cxnLst/>
          <a:rect l="0" t="0" r="0" b="0"/>
          <a:pathLst>
            <a:path>
              <a:moveTo>
                <a:pt x="45720" y="0"/>
              </a:moveTo>
              <a:lnTo>
                <a:pt x="45720" y="235884"/>
              </a:lnTo>
            </a:path>
          </a:pathLst>
        </a:custGeom>
      </dgm:spPr>
      <dgm:t>
        <a:bodyPr/>
        <a:lstStyle/>
        <a:p>
          <a:endParaRPr lang="tr-TR"/>
        </a:p>
      </dgm:t>
    </dgm:pt>
    <dgm:pt modelId="{5AC48FD6-FD99-48CF-830E-6CB6D93C218D}" type="pres">
      <dgm:prSet presAssocID="{6C44395B-531E-43EE-ADF3-38A6EFD4C5D5}" presName="hierRoot4" presStyleCnt="0"/>
      <dgm:spPr/>
      <dgm:t>
        <a:bodyPr/>
        <a:lstStyle/>
        <a:p>
          <a:endParaRPr lang="tr-TR"/>
        </a:p>
      </dgm:t>
    </dgm:pt>
    <dgm:pt modelId="{68F7C5D0-AFC4-440F-9736-03D10A256638}" type="pres">
      <dgm:prSet presAssocID="{6C44395B-531E-43EE-ADF3-38A6EFD4C5D5}" presName="composite4" presStyleCnt="0"/>
      <dgm:spPr/>
      <dgm:t>
        <a:bodyPr/>
        <a:lstStyle/>
        <a:p>
          <a:endParaRPr lang="tr-TR"/>
        </a:p>
      </dgm:t>
    </dgm:pt>
    <dgm:pt modelId="{9FED0DB6-DB7C-40B3-8BF5-B55B570E7D39}" type="pres">
      <dgm:prSet presAssocID="{6C44395B-531E-43EE-ADF3-38A6EFD4C5D5}" presName="background4" presStyleLbl="node4" presStyleIdx="1" presStyleCnt="2"/>
      <dgm: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DE6D1B9E-DF9D-4206-90A4-62C3F27EFAD0}" type="pres">
      <dgm:prSet presAssocID="{6C44395B-531E-43EE-ADF3-38A6EFD4C5D5}" presName="text4" presStyleLbl="fgAcc4" presStyleIdx="1" presStyleCnt="2" custScaleX="194700">
        <dgm:presLayoutVars>
          <dgm:chPref val="3"/>
        </dgm:presLayoutVars>
      </dgm:prSet>
      <dgm:spPr>
        <a:prstGeom prst="roundRect">
          <a:avLst>
            <a:gd name="adj" fmla="val 10000"/>
          </a:avLst>
        </a:prstGeom>
      </dgm:spPr>
      <dgm:t>
        <a:bodyPr/>
        <a:lstStyle/>
        <a:p>
          <a:endParaRPr lang="tr-TR"/>
        </a:p>
      </dgm:t>
    </dgm:pt>
    <dgm:pt modelId="{C412FAC2-0A1B-4C8A-90EE-B0B5D5207D1A}" type="pres">
      <dgm:prSet presAssocID="{6C44395B-531E-43EE-ADF3-38A6EFD4C5D5}" presName="hierChild5" presStyleCnt="0"/>
      <dgm:spPr/>
      <dgm:t>
        <a:bodyPr/>
        <a:lstStyle/>
        <a:p>
          <a:endParaRPr lang="tr-TR"/>
        </a:p>
      </dgm:t>
    </dgm:pt>
  </dgm:ptLst>
  <dgm:cxnLst>
    <dgm:cxn modelId="{1193FB7B-C6BE-4F48-9ED2-62F8C827AA1B}" srcId="{E9E1F9E9-BC62-42E7-B2BA-F5AFC4ADE34B}" destId="{6C44395B-531E-43EE-ADF3-38A6EFD4C5D5}" srcOrd="0" destOrd="0" parTransId="{6386F8C1-36F6-4DF1-A941-506E49A36DC2}" sibTransId="{0E969F3D-406E-4195-A51B-455131BD2675}"/>
    <dgm:cxn modelId="{979874AD-DDF5-4DB6-86A6-B74412343E3F}" type="presOf" srcId="{FA31B926-2174-4E96-89F0-9CFB72946391}" destId="{8D4DFC5B-E5BD-48C5-85A5-03F3EEF9A3CD}" srcOrd="0" destOrd="0" presId="urn:microsoft.com/office/officeart/2005/8/layout/hierarchy1"/>
    <dgm:cxn modelId="{8AB36A54-31C5-45D7-8FEB-936B7D68BED3}" srcId="{3711809D-C6BC-4D75-A791-D1382A7A04D6}" destId="{D8939CAC-70A2-4D7C-9567-364C0941B518}" srcOrd="0" destOrd="0" parTransId="{FA31B926-2174-4E96-89F0-9CFB72946391}" sibTransId="{B9130699-0279-4EE7-AA67-2F82774F882F}"/>
    <dgm:cxn modelId="{8E8DF99F-C65A-4487-83C9-7196656543E4}" srcId="{63CFB271-7E2D-44F9-8C79-D3F1FEFC766A}" destId="{E9E1F9E9-BC62-42E7-B2BA-F5AFC4ADE34B}" srcOrd="0" destOrd="0" parTransId="{C3F5A074-B287-43D0-B456-DD7887C46EE7}" sibTransId="{2E68075E-8A54-42BC-B363-99240E8E4EDE}"/>
    <dgm:cxn modelId="{74032BE7-5E9D-4749-A848-0CF5D1350950}" type="presOf" srcId="{FA1BDD09-DBE8-4440-A615-BEF98794ABB8}" destId="{BA58F975-1A99-4681-A429-BFD4997347F6}" srcOrd="0" destOrd="0" presId="urn:microsoft.com/office/officeart/2005/8/layout/hierarchy1"/>
    <dgm:cxn modelId="{2763D173-A60A-453F-B77E-D2E031CCBC3E}" type="presOf" srcId="{A377DDED-27EB-4EBB-A2CC-C1E6E319A664}" destId="{8932DB13-DCA8-48A2-B09F-CCEF6EAFB87F}" srcOrd="0" destOrd="0" presId="urn:microsoft.com/office/officeart/2005/8/layout/hierarchy1"/>
    <dgm:cxn modelId="{FB2271E9-B6B6-4DC0-A67C-D1CE883B04EA}" type="presOf" srcId="{6386F8C1-36F6-4DF1-A941-506E49A36DC2}" destId="{0D980642-4A32-450F-A5CE-08B5B275E3B2}" srcOrd="0" destOrd="0" presId="urn:microsoft.com/office/officeart/2005/8/layout/hierarchy1"/>
    <dgm:cxn modelId="{846ED0CE-4373-4DB7-AD14-0396EB8AEBFF}" type="presOf" srcId="{BC142BFD-CED4-42EA-AFD8-1544438F76E0}" destId="{66A2A8C1-3B7C-4D36-A00A-9C53871160BD}" srcOrd="0" destOrd="0" presId="urn:microsoft.com/office/officeart/2005/8/layout/hierarchy1"/>
    <dgm:cxn modelId="{C3349A98-10DE-4A9A-88FC-9C1D2A7EDB4C}" type="presOf" srcId="{F60CFCC6-B09C-4C08-BEC8-9D1149E3A46D}" destId="{1CE97110-BBBA-4C03-A598-C12840CF597D}" srcOrd="0" destOrd="0" presId="urn:microsoft.com/office/officeart/2005/8/layout/hierarchy1"/>
    <dgm:cxn modelId="{8AAA66D1-A1C4-49DB-A26D-0701C4099388}" type="presOf" srcId="{D8939CAC-70A2-4D7C-9567-364C0941B518}" destId="{873FB967-8265-409E-B5AA-D59480DAF07E}" srcOrd="0" destOrd="0" presId="urn:microsoft.com/office/officeart/2005/8/layout/hierarchy1"/>
    <dgm:cxn modelId="{9B6D762A-217B-4FB9-A54D-0FB25FEB3C8F}" type="presOf" srcId="{6C44395B-531E-43EE-ADF3-38A6EFD4C5D5}" destId="{DE6D1B9E-DF9D-4206-90A4-62C3F27EFAD0}" srcOrd="0" destOrd="0" presId="urn:microsoft.com/office/officeart/2005/8/layout/hierarchy1"/>
    <dgm:cxn modelId="{B273186D-A487-403A-B29E-6BC7DC209535}" srcId="{57C2CA10-C864-4A97-AFAC-F0C45C5C6768}" destId="{3711809D-C6BC-4D75-A791-D1382A7A04D6}" srcOrd="0" destOrd="0" parTransId="{7E218CEF-9E0C-4C51-B04C-D35AFFD67F47}" sibTransId="{C62A2431-DCA9-4492-B090-DA819879A096}"/>
    <dgm:cxn modelId="{459CA623-4FB7-4FFA-9079-0C5751608271}" type="presOf" srcId="{E9E1F9E9-BC62-42E7-B2BA-F5AFC4ADE34B}" destId="{55B0065C-6EB5-4701-BF50-81A5F4961077}" srcOrd="0" destOrd="0" presId="urn:microsoft.com/office/officeart/2005/8/layout/hierarchy1"/>
    <dgm:cxn modelId="{234462C7-66EC-43D3-9240-F45FDA906969}" srcId="{BC142BFD-CED4-42EA-AFD8-1544438F76E0}" destId="{A377DDED-27EB-4EBB-A2CC-C1E6E319A664}" srcOrd="0" destOrd="0" parTransId="{F60CFCC6-B09C-4C08-BEC8-9D1149E3A46D}" sibTransId="{27FA2D82-714F-4636-A056-EE98CE319A6C}"/>
    <dgm:cxn modelId="{8A1A9A01-CC1D-4B95-8F69-617D6B01545A}" type="presOf" srcId="{08209E99-50E4-412A-AD89-16F776850B40}" destId="{D68AE7C3-96F2-449D-BF58-91F70123CFEB}" srcOrd="0" destOrd="0" presId="urn:microsoft.com/office/officeart/2005/8/layout/hierarchy1"/>
    <dgm:cxn modelId="{103BF1D5-61E5-40F8-979C-6E592A91E076}" type="presOf" srcId="{63CFB271-7E2D-44F9-8C79-D3F1FEFC766A}" destId="{B1D42902-60FA-4BA4-9F5A-2CD7EC7FF6E6}" srcOrd="0" destOrd="0" presId="urn:microsoft.com/office/officeart/2005/8/layout/hierarchy1"/>
    <dgm:cxn modelId="{F42D47BE-923E-4F94-AEF4-E6E9FF87F582}" srcId="{D8939CAC-70A2-4D7C-9567-364C0941B518}" destId="{BC142BFD-CED4-42EA-AFD8-1544438F76E0}" srcOrd="0" destOrd="0" parTransId="{FA1BDD09-DBE8-4440-A615-BEF98794ABB8}" sibTransId="{EEAE4173-99E8-421A-AFB7-4FB5FBF0B06C}"/>
    <dgm:cxn modelId="{F055EE99-78A1-4AD4-93FC-91E00761D94F}" type="presOf" srcId="{3711809D-C6BC-4D75-A791-D1382A7A04D6}" destId="{C087B052-B997-48E8-8328-8E6AAC11B736}" srcOrd="0" destOrd="0" presId="urn:microsoft.com/office/officeart/2005/8/layout/hierarchy1"/>
    <dgm:cxn modelId="{93C74115-02B1-4CD0-8238-F5BBC2255F41}" type="presOf" srcId="{C3F5A074-B287-43D0-B456-DD7887C46EE7}" destId="{0F9A4A4D-7845-44E1-9198-FF5105103711}" srcOrd="0" destOrd="0" presId="urn:microsoft.com/office/officeart/2005/8/layout/hierarchy1"/>
    <dgm:cxn modelId="{2BBE8F4F-7AEC-4465-8D2D-436E3239FE7A}" type="presOf" srcId="{57C2CA10-C864-4A97-AFAC-F0C45C5C6768}" destId="{EEC82BA3-BF24-4ED2-8522-D5E3E1354604}" srcOrd="0" destOrd="0" presId="urn:microsoft.com/office/officeart/2005/8/layout/hierarchy1"/>
    <dgm:cxn modelId="{0BF22A1F-850C-49C1-A335-EDFB73CFFE8E}" srcId="{3711809D-C6BC-4D75-A791-D1382A7A04D6}" destId="{63CFB271-7E2D-44F9-8C79-D3F1FEFC766A}" srcOrd="1" destOrd="0" parTransId="{08209E99-50E4-412A-AD89-16F776850B40}" sibTransId="{A70172D4-E516-49C2-994B-5C06F8EDBC9B}"/>
    <dgm:cxn modelId="{DC5CA01F-789B-44FA-B2F0-DB622AF697D9}" type="presParOf" srcId="{EEC82BA3-BF24-4ED2-8522-D5E3E1354604}" destId="{619520C8-65D0-47A4-8284-1C29E82FB572}" srcOrd="0" destOrd="0" presId="urn:microsoft.com/office/officeart/2005/8/layout/hierarchy1"/>
    <dgm:cxn modelId="{DF68E8C6-DE33-4B52-AC26-E823B50B6180}" type="presParOf" srcId="{619520C8-65D0-47A4-8284-1C29E82FB572}" destId="{99BD0A01-A0F8-4D9E-B5EC-0D9CB20F1672}" srcOrd="0" destOrd="0" presId="urn:microsoft.com/office/officeart/2005/8/layout/hierarchy1"/>
    <dgm:cxn modelId="{A00C8704-690C-4E28-BBBD-DED201273A68}" type="presParOf" srcId="{99BD0A01-A0F8-4D9E-B5EC-0D9CB20F1672}" destId="{C4ED652E-6DD6-4577-BF34-494479DDE304}" srcOrd="0" destOrd="0" presId="urn:microsoft.com/office/officeart/2005/8/layout/hierarchy1"/>
    <dgm:cxn modelId="{AC059D25-30E3-4A5D-B8C8-65615F829E13}" type="presParOf" srcId="{99BD0A01-A0F8-4D9E-B5EC-0D9CB20F1672}" destId="{C087B052-B997-48E8-8328-8E6AAC11B736}" srcOrd="1" destOrd="0" presId="urn:microsoft.com/office/officeart/2005/8/layout/hierarchy1"/>
    <dgm:cxn modelId="{C1CDBFA1-1003-4E46-8D9F-DEADD7245420}" type="presParOf" srcId="{619520C8-65D0-47A4-8284-1C29E82FB572}" destId="{D6392A81-AB4D-43F2-9FDC-2FF4F13B1D81}" srcOrd="1" destOrd="0" presId="urn:microsoft.com/office/officeart/2005/8/layout/hierarchy1"/>
    <dgm:cxn modelId="{2DD6BEEC-D144-4666-B287-DEE2D5951B1E}" type="presParOf" srcId="{D6392A81-AB4D-43F2-9FDC-2FF4F13B1D81}" destId="{8D4DFC5B-E5BD-48C5-85A5-03F3EEF9A3CD}" srcOrd="0" destOrd="0" presId="urn:microsoft.com/office/officeart/2005/8/layout/hierarchy1"/>
    <dgm:cxn modelId="{443D0441-6047-4061-A7C8-886915AB526F}" type="presParOf" srcId="{D6392A81-AB4D-43F2-9FDC-2FF4F13B1D81}" destId="{B4A14187-5AC5-48FF-BD14-3EB9221D6A1B}" srcOrd="1" destOrd="0" presId="urn:microsoft.com/office/officeart/2005/8/layout/hierarchy1"/>
    <dgm:cxn modelId="{86A8B295-E476-4E2D-AB9F-72A5309EB345}" type="presParOf" srcId="{B4A14187-5AC5-48FF-BD14-3EB9221D6A1B}" destId="{4D2ACBFB-2106-4F78-8ECF-4B0C48671B08}" srcOrd="0" destOrd="0" presId="urn:microsoft.com/office/officeart/2005/8/layout/hierarchy1"/>
    <dgm:cxn modelId="{ACAE30FC-CC77-4C10-B6A2-EBFE8038FC6C}" type="presParOf" srcId="{4D2ACBFB-2106-4F78-8ECF-4B0C48671B08}" destId="{FD07F0DD-2452-4DC9-9FA7-73CAEC7BE105}" srcOrd="0" destOrd="0" presId="urn:microsoft.com/office/officeart/2005/8/layout/hierarchy1"/>
    <dgm:cxn modelId="{AC3790AB-1697-4C5A-B670-BB8507EB5A73}" type="presParOf" srcId="{4D2ACBFB-2106-4F78-8ECF-4B0C48671B08}" destId="{873FB967-8265-409E-B5AA-D59480DAF07E}" srcOrd="1" destOrd="0" presId="urn:microsoft.com/office/officeart/2005/8/layout/hierarchy1"/>
    <dgm:cxn modelId="{B9F33517-4CEC-4053-9D70-C85C8C49E550}" type="presParOf" srcId="{B4A14187-5AC5-48FF-BD14-3EB9221D6A1B}" destId="{30982FF0-E2FA-49C2-AC42-65618A0ABB77}" srcOrd="1" destOrd="0" presId="urn:microsoft.com/office/officeart/2005/8/layout/hierarchy1"/>
    <dgm:cxn modelId="{DCD1AA25-3575-4A19-A7B0-46639A2091C9}" type="presParOf" srcId="{30982FF0-E2FA-49C2-AC42-65618A0ABB77}" destId="{BA58F975-1A99-4681-A429-BFD4997347F6}" srcOrd="0" destOrd="0" presId="urn:microsoft.com/office/officeart/2005/8/layout/hierarchy1"/>
    <dgm:cxn modelId="{6323CF50-F6B1-46BC-9A01-CAED33B4B0D8}" type="presParOf" srcId="{30982FF0-E2FA-49C2-AC42-65618A0ABB77}" destId="{9CC5F9EC-4239-422E-A865-4B4DEEDB804A}" srcOrd="1" destOrd="0" presId="urn:microsoft.com/office/officeart/2005/8/layout/hierarchy1"/>
    <dgm:cxn modelId="{CA818557-8820-4AB7-9D4F-EDA26A941C1B}" type="presParOf" srcId="{9CC5F9EC-4239-422E-A865-4B4DEEDB804A}" destId="{F3AD537E-ED19-46EC-B26F-461C1D9D6F23}" srcOrd="0" destOrd="0" presId="urn:microsoft.com/office/officeart/2005/8/layout/hierarchy1"/>
    <dgm:cxn modelId="{7ECE2A79-52C0-4BFB-8BE8-04C941C38201}" type="presParOf" srcId="{F3AD537E-ED19-46EC-B26F-461C1D9D6F23}" destId="{2BA0BEBB-8F9C-4CB7-9134-B3DCE458C153}" srcOrd="0" destOrd="0" presId="urn:microsoft.com/office/officeart/2005/8/layout/hierarchy1"/>
    <dgm:cxn modelId="{4AC16E33-F586-4E02-83C8-4CBC63ACDB95}" type="presParOf" srcId="{F3AD537E-ED19-46EC-B26F-461C1D9D6F23}" destId="{66A2A8C1-3B7C-4D36-A00A-9C53871160BD}" srcOrd="1" destOrd="0" presId="urn:microsoft.com/office/officeart/2005/8/layout/hierarchy1"/>
    <dgm:cxn modelId="{DA8C616B-5C8E-4DF1-8475-BEA12D4C5339}" type="presParOf" srcId="{9CC5F9EC-4239-422E-A865-4B4DEEDB804A}" destId="{BBCC611D-009D-492C-A417-7CD2BF2434B0}" srcOrd="1" destOrd="0" presId="urn:microsoft.com/office/officeart/2005/8/layout/hierarchy1"/>
    <dgm:cxn modelId="{F9243BCE-E5C0-4C2A-9450-9D7287497452}" type="presParOf" srcId="{BBCC611D-009D-492C-A417-7CD2BF2434B0}" destId="{1CE97110-BBBA-4C03-A598-C12840CF597D}" srcOrd="0" destOrd="0" presId="urn:microsoft.com/office/officeart/2005/8/layout/hierarchy1"/>
    <dgm:cxn modelId="{810CD923-63F6-43F6-B23E-5FA538C50BFE}" type="presParOf" srcId="{BBCC611D-009D-492C-A417-7CD2BF2434B0}" destId="{08FE2A85-6656-4004-A7D2-1BE95D7C7DB5}" srcOrd="1" destOrd="0" presId="urn:microsoft.com/office/officeart/2005/8/layout/hierarchy1"/>
    <dgm:cxn modelId="{0ADC5365-7A6A-41D7-8AFF-F89547E7D2D5}" type="presParOf" srcId="{08FE2A85-6656-4004-A7D2-1BE95D7C7DB5}" destId="{06D129D4-0A5B-40D9-BA4C-456CCE8040E8}" srcOrd="0" destOrd="0" presId="urn:microsoft.com/office/officeart/2005/8/layout/hierarchy1"/>
    <dgm:cxn modelId="{B81D691E-7B28-4CC4-ADC6-568A4E10837C}" type="presParOf" srcId="{06D129D4-0A5B-40D9-BA4C-456CCE8040E8}" destId="{8D5E465E-7306-4188-95E7-4B5D015F4B73}" srcOrd="0" destOrd="0" presId="urn:microsoft.com/office/officeart/2005/8/layout/hierarchy1"/>
    <dgm:cxn modelId="{F7CB4BBB-7363-465F-8C5F-FECE5DB2D8C9}" type="presParOf" srcId="{06D129D4-0A5B-40D9-BA4C-456CCE8040E8}" destId="{8932DB13-DCA8-48A2-B09F-CCEF6EAFB87F}" srcOrd="1" destOrd="0" presId="urn:microsoft.com/office/officeart/2005/8/layout/hierarchy1"/>
    <dgm:cxn modelId="{F74FD0EC-A3EF-4464-B62D-CD1198851A3C}" type="presParOf" srcId="{08FE2A85-6656-4004-A7D2-1BE95D7C7DB5}" destId="{52A30EBC-8188-40D0-B18C-29716E7FFB2A}" srcOrd="1" destOrd="0" presId="urn:microsoft.com/office/officeart/2005/8/layout/hierarchy1"/>
    <dgm:cxn modelId="{C8A8B551-64D9-4E5F-B65E-5545E0F625EA}" type="presParOf" srcId="{D6392A81-AB4D-43F2-9FDC-2FF4F13B1D81}" destId="{D68AE7C3-96F2-449D-BF58-91F70123CFEB}" srcOrd="2" destOrd="0" presId="urn:microsoft.com/office/officeart/2005/8/layout/hierarchy1"/>
    <dgm:cxn modelId="{7BF9D412-7A25-429C-843E-8A338C428116}" type="presParOf" srcId="{D6392A81-AB4D-43F2-9FDC-2FF4F13B1D81}" destId="{BD73B400-1750-4A47-896B-E398BB16760F}" srcOrd="3" destOrd="0" presId="urn:microsoft.com/office/officeart/2005/8/layout/hierarchy1"/>
    <dgm:cxn modelId="{50A131BC-3A04-4835-A296-46756222E085}" type="presParOf" srcId="{BD73B400-1750-4A47-896B-E398BB16760F}" destId="{16329E59-309C-4E5E-86D3-BBAB46BD5860}" srcOrd="0" destOrd="0" presId="urn:microsoft.com/office/officeart/2005/8/layout/hierarchy1"/>
    <dgm:cxn modelId="{9508AB6C-760F-4718-B8C1-C2C06240B0A3}" type="presParOf" srcId="{16329E59-309C-4E5E-86D3-BBAB46BD5860}" destId="{E3808C3B-2BEF-40B5-BFBF-C64E064D05BB}" srcOrd="0" destOrd="0" presId="urn:microsoft.com/office/officeart/2005/8/layout/hierarchy1"/>
    <dgm:cxn modelId="{A12A6D4F-DC25-48BE-852E-9646F2B25C77}" type="presParOf" srcId="{16329E59-309C-4E5E-86D3-BBAB46BD5860}" destId="{B1D42902-60FA-4BA4-9F5A-2CD7EC7FF6E6}" srcOrd="1" destOrd="0" presId="urn:microsoft.com/office/officeart/2005/8/layout/hierarchy1"/>
    <dgm:cxn modelId="{20D64B7C-FBA1-4189-B375-5359B64A8759}" type="presParOf" srcId="{BD73B400-1750-4A47-896B-E398BB16760F}" destId="{99520268-1E65-400E-B0C0-48445C832E6A}" srcOrd="1" destOrd="0" presId="urn:microsoft.com/office/officeart/2005/8/layout/hierarchy1"/>
    <dgm:cxn modelId="{4FA2DFD9-A140-4846-A04A-7EBA91B2C06A}" type="presParOf" srcId="{99520268-1E65-400E-B0C0-48445C832E6A}" destId="{0F9A4A4D-7845-44E1-9198-FF5105103711}" srcOrd="0" destOrd="0" presId="urn:microsoft.com/office/officeart/2005/8/layout/hierarchy1"/>
    <dgm:cxn modelId="{51C506F8-D7BB-4CC8-B458-B4EA711E0859}" type="presParOf" srcId="{99520268-1E65-400E-B0C0-48445C832E6A}" destId="{C4C0D3E3-36C8-47CE-934D-A6BD3BDD31EC}" srcOrd="1" destOrd="0" presId="urn:microsoft.com/office/officeart/2005/8/layout/hierarchy1"/>
    <dgm:cxn modelId="{450C05E6-265F-4E99-AE4E-7A4A85909D29}" type="presParOf" srcId="{C4C0D3E3-36C8-47CE-934D-A6BD3BDD31EC}" destId="{B7E493C3-EB57-4CC9-BCBF-75B24CF8637D}" srcOrd="0" destOrd="0" presId="urn:microsoft.com/office/officeart/2005/8/layout/hierarchy1"/>
    <dgm:cxn modelId="{4CA9A967-AF0C-44C1-909B-AF74018D87F6}" type="presParOf" srcId="{B7E493C3-EB57-4CC9-BCBF-75B24CF8637D}" destId="{F7523B7A-A9B3-4B31-BF23-05843A03562B}" srcOrd="0" destOrd="0" presId="urn:microsoft.com/office/officeart/2005/8/layout/hierarchy1"/>
    <dgm:cxn modelId="{125DDC99-69EB-4A49-BFBD-130D9BDC0728}" type="presParOf" srcId="{B7E493C3-EB57-4CC9-BCBF-75B24CF8637D}" destId="{55B0065C-6EB5-4701-BF50-81A5F4961077}" srcOrd="1" destOrd="0" presId="urn:microsoft.com/office/officeart/2005/8/layout/hierarchy1"/>
    <dgm:cxn modelId="{47C62026-5D34-441F-8BD4-32986060762F}" type="presParOf" srcId="{C4C0D3E3-36C8-47CE-934D-A6BD3BDD31EC}" destId="{0F320184-14A4-44E0-844E-6EF61184F274}" srcOrd="1" destOrd="0" presId="urn:microsoft.com/office/officeart/2005/8/layout/hierarchy1"/>
    <dgm:cxn modelId="{73CE21D8-466B-42CA-9376-4032595B43C8}" type="presParOf" srcId="{0F320184-14A4-44E0-844E-6EF61184F274}" destId="{0D980642-4A32-450F-A5CE-08B5B275E3B2}" srcOrd="0" destOrd="0" presId="urn:microsoft.com/office/officeart/2005/8/layout/hierarchy1"/>
    <dgm:cxn modelId="{0D6098FB-CE7F-4817-9DB0-536FBEADF028}" type="presParOf" srcId="{0F320184-14A4-44E0-844E-6EF61184F274}" destId="{5AC48FD6-FD99-48CF-830E-6CB6D93C218D}" srcOrd="1" destOrd="0" presId="urn:microsoft.com/office/officeart/2005/8/layout/hierarchy1"/>
    <dgm:cxn modelId="{FE271355-1752-477C-97A8-F91CFCE7A5A4}" type="presParOf" srcId="{5AC48FD6-FD99-48CF-830E-6CB6D93C218D}" destId="{68F7C5D0-AFC4-440F-9736-03D10A256638}" srcOrd="0" destOrd="0" presId="urn:microsoft.com/office/officeart/2005/8/layout/hierarchy1"/>
    <dgm:cxn modelId="{5C53B14F-9154-4B9B-B6A8-6E09C20EBBDA}" type="presParOf" srcId="{68F7C5D0-AFC4-440F-9736-03D10A256638}" destId="{9FED0DB6-DB7C-40B3-8BF5-B55B570E7D39}" srcOrd="0" destOrd="0" presId="urn:microsoft.com/office/officeart/2005/8/layout/hierarchy1"/>
    <dgm:cxn modelId="{7327E998-87EC-461C-B305-EFBA1E2FBA9A}" type="presParOf" srcId="{68F7C5D0-AFC4-440F-9736-03D10A256638}" destId="{DE6D1B9E-DF9D-4206-90A4-62C3F27EFAD0}" srcOrd="1" destOrd="0" presId="urn:microsoft.com/office/officeart/2005/8/layout/hierarchy1"/>
    <dgm:cxn modelId="{2011F4B9-6044-4B96-8794-409BA48E5809}" type="presParOf" srcId="{5AC48FD6-FD99-48CF-830E-6CB6D93C218D}" destId="{C412FAC2-0A1B-4C8A-90EE-B0B5D5207D1A}" srcOrd="1" destOrd="0" presId="urn:microsoft.com/office/officeart/2005/8/layout/hierarchy1"/>
  </dgm:cxnLst>
  <dgm:bg/>
  <dgm:whole/>
  <dgm:extLst>
    <a:ext uri="http://schemas.microsoft.com/office/drawing/2008/diagram">
      <dsp:dataModelExt xmlns:dsp="http://schemas.microsoft.com/office/drawing/2008/diagram" relId="rId1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4981575"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pPr algn="ctr"/>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pPr algn="ctr"/>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4334" custLinFactNeighborY="-6611">
        <dgm:presLayoutVars>
          <dgm:chMax val="0"/>
          <dgm:bulletEnabled val="1"/>
        </dgm:presLayoutVars>
      </dgm:prSet>
      <dgm:spPr>
        <a:prstGeom prst="roundRect">
          <a:avLst/>
        </a:prstGeom>
      </dgm:spPr>
      <dgm:t>
        <a:bodyPr/>
        <a:lstStyle/>
        <a:p>
          <a:endParaRPr lang="tr-TR"/>
        </a:p>
      </dgm:t>
    </dgm:pt>
  </dgm:ptLst>
  <dgm:cxnLst>
    <dgm:cxn modelId="{D7BDB15C-69F4-42D9-870D-4B271AFC5EB3}" type="presOf" srcId="{DC6A5C6C-A6FD-441A-BC41-D4E26F557628}" destId="{5C76E221-16AB-460C-B01F-31CE522C0E51}" srcOrd="0" destOrd="0" presId="urn:microsoft.com/office/officeart/2005/8/layout/vList2"/>
    <dgm:cxn modelId="{D79D6F9C-9DB6-4E01-AF66-A044486CC010}"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86ABEDA7-633C-4AAE-BE15-C85383457E9D}"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50500"/>
          <a:ext cx="2452577"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5F4D8A52-A401-4D3D-A597-E07E11E3C254}" type="presOf" srcId="{DC6A5C6C-A6FD-441A-BC41-D4E26F557628}" destId="{5C76E221-16AB-460C-B01F-31CE522C0E51}" srcOrd="0" destOrd="0" presId="urn:microsoft.com/office/officeart/2005/8/layout/vList2"/>
    <dgm:cxn modelId="{1C7B8865-8B62-4CD1-A5B3-B6E27A4EDE49}"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7C1E41A4-C805-46E0-98B0-098B33B73470}"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4948"/>
          <a:ext cx="2856614"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BE03C818-2D2E-4556-BB84-2164F33F20C8}" type="presOf" srcId="{DC6A5C6C-A6FD-441A-BC41-D4E26F557628}" destId="{5C76E221-16AB-460C-B01F-31CE522C0E51}" srcOrd="0" destOrd="0" presId="urn:microsoft.com/office/officeart/2005/8/layout/vList2"/>
    <dgm:cxn modelId="{612E39E1-DAA5-49F4-8534-A064F00DA9FF}"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5F731E24-C47C-4C84-B7FD-E84619B20924}"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ln w="38100">
          <a:solidFill>
            <a:schemeClr val="tx2"/>
          </a:solidFill>
        </a:ln>
        <a:effectLst>
          <a:glow rad="139700">
            <a:schemeClr val="accent1">
              <a:satMod val="175000"/>
              <a:alpha val="40000"/>
            </a:schemeClr>
          </a:glow>
        </a:effectLst>
      </dgm:spPr>
      <dgm:t>
        <a:bodyPr/>
        <a:lstStyle/>
        <a:p>
          <a:pPr algn="ctr"/>
          <a:r>
            <a:rPr lang="tr-TR" sz="1600" b="1">
              <a:latin typeface="Times New Roman" pitchFamily="18" charset="0"/>
              <a:cs typeface="Times New Roman" pitchFamily="18" charset="0"/>
            </a:rPr>
            <a:t>2. BÖLÜM: DURUM ANALİZİ</a:t>
          </a:r>
          <a:endParaRPr lang="tr-TR" sz="1600">
            <a:latin typeface="Times New Roman" pitchFamily="18" charset="0"/>
            <a:cs typeface="Times New Roman" pitchFamily="18" charset="0"/>
          </a:endParaRPr>
        </a:p>
      </dgm:t>
    </dgm:pt>
    <dgm:pt modelId="{D99846B5-4F14-4C99-AF75-65D69E5BFEE5}" type="parTrans" cxnId="{5238B5EC-3212-48AF-A75E-23B6936F77BE}">
      <dgm:prSet/>
      <dgm:spPr/>
      <dgm:t>
        <a:bodyPr/>
        <a:lstStyle/>
        <a:p>
          <a:endParaRPr lang="tr-TR" sz="1600"/>
        </a:p>
      </dgm:t>
    </dgm:pt>
    <dgm:pt modelId="{696E1F59-EB42-43C9-A3F1-6C79BD7C230D}" type="sibTrans" cxnId="{5238B5EC-3212-48AF-A75E-23B6936F77BE}">
      <dgm:prSet/>
      <dgm:spPr/>
      <dgm:t>
        <a:bodyPr/>
        <a:lstStyle/>
        <a:p>
          <a:endParaRPr lang="tr-TR" sz="16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31079" custLinFactNeighborY="-195">
        <dgm:presLayoutVars>
          <dgm:chMax val="0"/>
          <dgm:bulletEnabled val="1"/>
        </dgm:presLayoutVars>
      </dgm:prSet>
      <dgm:spPr/>
      <dgm:t>
        <a:bodyPr/>
        <a:lstStyle/>
        <a:p>
          <a:endParaRPr lang="tr-TR"/>
        </a:p>
      </dgm:t>
    </dgm:pt>
  </dgm:ptLst>
  <dgm:cxnLst>
    <dgm:cxn modelId="{70374FE2-6047-4CA3-BF53-193A15182B7B}" type="presOf" srcId="{DC6A5C6C-A6FD-441A-BC41-D4E26F557628}" destId="{5C76E221-16AB-460C-B01F-31CE522C0E51}" srcOrd="0" destOrd="0" presId="urn:microsoft.com/office/officeart/2005/8/layout/vList2"/>
    <dgm:cxn modelId="{A9BD858C-CF2C-4002-B759-57E33737B915}"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7B350B63-0975-4CDB-BD20-571E456CF01C}"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14623"/>
          <a:ext cx="172956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ED452AB0-3DBE-4856-8C60-F3D7F4ACD61C}" type="presOf" srcId="{DC6A5C6C-A6FD-441A-BC41-D4E26F557628}" destId="{5C76E221-16AB-460C-B01F-31CE522C0E51}" srcOrd="0" destOrd="0" presId="urn:microsoft.com/office/officeart/2005/8/layout/vList2"/>
    <dgm:cxn modelId="{27510E70-0425-435F-A3D0-5EB2AA3FB2C1}"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68F22987-4800-4264-B7E6-1950F4B49E35}"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AA3BAEB3-8B0A-4FB5-9650-08DD46E74E53}" type="presOf" srcId="{BDBF99DF-0B36-4C9A-899F-AEA5652BFC10}" destId="{20C95AB1-304B-4E67-8770-C119D9541A12}" srcOrd="0" destOrd="0" presId="urn:microsoft.com/office/officeart/2005/8/layout/vList2"/>
    <dgm:cxn modelId="{2577BFE7-76AF-4522-9E3F-24E30B50FFA2}"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BE15D07D-CDCE-4A6E-B9E7-77B649EAE48F}"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C. Faaliyet Alanları ile Ürün ve Hizmetlerin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32DA9123-9221-4558-AB0E-300E55956F80}" type="presOf" srcId="{BDBF99DF-0B36-4C9A-899F-AEA5652BFC10}" destId="{20C95AB1-304B-4E67-8770-C119D9541A12}" srcOrd="0" destOrd="0" presId="urn:microsoft.com/office/officeart/2005/8/layout/vList2"/>
    <dgm:cxn modelId="{6CDDED96-BBDF-475A-93E9-7D8C4633FC60}"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012CE72A-2E96-4D24-AF6E-E599F3C271CC}"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304261"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D. Paydaş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5238B5EC-3212-48AF-A75E-23B6936F77BE}" srcId="{DC6A5C6C-A6FD-441A-BC41-D4E26F557628}" destId="{BDBF99DF-0B36-4C9A-899F-AEA5652BFC10}" srcOrd="0" destOrd="0" parTransId="{D99846B5-4F14-4C99-AF75-65D69E5BFEE5}" sibTransId="{696E1F59-EB42-43C9-A3F1-6C79BD7C230D}"/>
    <dgm:cxn modelId="{DE2B7825-4215-4B30-84E8-3B3808463CE0}" type="presOf" srcId="{DC6A5C6C-A6FD-441A-BC41-D4E26F557628}" destId="{5C76E221-16AB-460C-B01F-31CE522C0E51}" srcOrd="0" destOrd="0" presId="urn:microsoft.com/office/officeart/2005/8/layout/vList2"/>
    <dgm:cxn modelId="{CD01E99B-EB15-4660-9B98-96545EFB97EE}" type="presOf" srcId="{BDBF99DF-0B36-4C9A-899F-AEA5652BFC10}" destId="{20C95AB1-304B-4E67-8770-C119D9541A12}" srcOrd="0" destOrd="0" presId="urn:microsoft.com/office/officeart/2005/8/layout/vList2"/>
    <dgm:cxn modelId="{1ED8141A-F8AC-4825-B0EF-3C8165A66B8A}"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6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65369" y="33516"/>
          <a:ext cx="1074286"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80906" y="49053"/>
        <a:ext cx="1043212" cy="28720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
          <a:ext cx="17401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E. Kuruluş İçi Analiz</a:t>
          </a:r>
        </a:p>
      </dsp:txBody>
      <dsp:txXfrm>
        <a:off x="15780" y="15784"/>
        <a:ext cx="1708636" cy="29169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2829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F. GZFT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51436" cy="29169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G. Tespitler ve İhtiyaçların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2803789" cy="29169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30282" y="301"/>
          <a:ext cx="3467772" cy="361648"/>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7936" y="17955"/>
        <a:ext cx="3432464" cy="32634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62890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sp:txBody>
      <dsp:txXfrm>
        <a:off x="15780" y="15780"/>
        <a:ext cx="2597340" cy="291695"/>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Stratejik Amaçlar</a:t>
          </a:r>
        </a:p>
      </dsp:txBody>
      <dsp:txXfrm>
        <a:off x="15780" y="15780"/>
        <a:ext cx="2803789" cy="291695"/>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058093"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C. Stratejik Hedefler, Performans Göstergeleri, Stratejiler</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4026533" cy="291695"/>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D. Maliyetlendirme</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2803789" cy="291695"/>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E. İzleme ve Değerlendirme</a:t>
          </a:r>
        </a:p>
      </dsp:txBody>
      <dsp:txXfrm>
        <a:off x="15780" y="15780"/>
        <a:ext cx="2803789" cy="291695"/>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80642-4A32-450F-A5CE-08B5B275E3B2}">
      <dsp:nvSpPr>
        <dsp:cNvPr id="0" name=""/>
        <dsp:cNvSpPr/>
      </dsp:nvSpPr>
      <dsp:spPr>
        <a:xfrm>
          <a:off x="3458055"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F9A4A4D-7845-44E1-9198-FF5105103711}">
      <dsp:nvSpPr>
        <dsp:cNvPr id="0" name=""/>
        <dsp:cNvSpPr/>
      </dsp:nvSpPr>
      <dsp:spPr>
        <a:xfrm>
          <a:off x="3458055"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68AE7C3-96F2-449D-BF58-91F70123CFEB}">
      <dsp:nvSpPr>
        <dsp:cNvPr id="0" name=""/>
        <dsp:cNvSpPr/>
      </dsp:nvSpPr>
      <dsp:spPr>
        <a:xfrm>
          <a:off x="2599078" y="515821"/>
          <a:ext cx="904696" cy="235884"/>
        </a:xfrm>
        <a:custGeom>
          <a:avLst/>
          <a:gdLst/>
          <a:ahLst/>
          <a:cxnLst/>
          <a:rect l="0" t="0" r="0" b="0"/>
          <a:pathLst>
            <a:path>
              <a:moveTo>
                <a:pt x="0" y="0"/>
              </a:moveTo>
              <a:lnTo>
                <a:pt x="0" y="160748"/>
              </a:lnTo>
              <a:lnTo>
                <a:pt x="904696" y="160748"/>
              </a:lnTo>
              <a:lnTo>
                <a:pt x="904696"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CE97110-BBBA-4C03-A598-C12840CF597D}">
      <dsp:nvSpPr>
        <dsp:cNvPr id="0" name=""/>
        <dsp:cNvSpPr/>
      </dsp:nvSpPr>
      <dsp:spPr>
        <a:xfrm>
          <a:off x="1680472"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58F975-1A99-4681-A429-BFD4997347F6}">
      <dsp:nvSpPr>
        <dsp:cNvPr id="0" name=""/>
        <dsp:cNvSpPr/>
      </dsp:nvSpPr>
      <dsp:spPr>
        <a:xfrm>
          <a:off x="1680472"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D4DFC5B-E5BD-48C5-85A5-03F3EEF9A3CD}">
      <dsp:nvSpPr>
        <dsp:cNvPr id="0" name=""/>
        <dsp:cNvSpPr/>
      </dsp:nvSpPr>
      <dsp:spPr>
        <a:xfrm>
          <a:off x="1726192" y="515821"/>
          <a:ext cx="872886" cy="235884"/>
        </a:xfrm>
        <a:custGeom>
          <a:avLst/>
          <a:gdLst/>
          <a:ahLst/>
          <a:cxnLst/>
          <a:rect l="0" t="0" r="0" b="0"/>
          <a:pathLst>
            <a:path>
              <a:moveTo>
                <a:pt x="872886" y="0"/>
              </a:moveTo>
              <a:lnTo>
                <a:pt x="872886" y="160748"/>
              </a:lnTo>
              <a:lnTo>
                <a:pt x="0" y="160748"/>
              </a:lnTo>
              <a:lnTo>
                <a:pt x="0"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4ED652E-6DD6-4577-BF34-494479DDE304}">
      <dsp:nvSpPr>
        <dsp:cNvPr id="0" name=""/>
        <dsp:cNvSpPr/>
      </dsp:nvSpPr>
      <dsp: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087B052-B997-48E8-8328-8E6AAC11B736}">
      <dsp:nvSpPr>
        <dsp:cNvPr id="0" name=""/>
        <dsp:cNvSpPr/>
      </dsp:nvSpPr>
      <dsp:spPr>
        <a:xfrm>
          <a:off x="1926034" y="86408"/>
          <a:ext cx="152632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STRATEJİK PLANLAMA EKİBİ</a:t>
          </a:r>
        </a:p>
      </dsp:txBody>
      <dsp:txXfrm>
        <a:off x="1941119" y="101493"/>
        <a:ext cx="1496155" cy="484855"/>
      </dsp:txXfrm>
    </dsp:sp>
    <dsp:sp modelId="{FD07F0DD-2452-4DC9-9FA7-73CAEC7BE105}">
      <dsp:nvSpPr>
        <dsp:cNvPr id="0" name=""/>
        <dsp:cNvSpPr/>
      </dsp:nvSpPr>
      <dsp: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73FB967-8265-409E-B5AA-D59480DAF07E}">
      <dsp:nvSpPr>
        <dsp:cNvPr id="0" name=""/>
        <dsp:cNvSpPr/>
      </dsp:nvSpPr>
      <dsp:spPr>
        <a:xfrm>
          <a:off x="1023601" y="837318"/>
          <a:ext cx="158541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6 Aylık İzleme </a:t>
          </a:r>
        </a:p>
      </dsp:txBody>
      <dsp:txXfrm>
        <a:off x="1038686" y="852403"/>
        <a:ext cx="1555249" cy="484855"/>
      </dsp:txXfrm>
    </dsp:sp>
    <dsp:sp modelId="{2BA0BEBB-8F9C-4CB7-9134-B3DCE458C153}">
      <dsp:nvSpPr>
        <dsp:cNvPr id="0" name=""/>
        <dsp:cNvSpPr/>
      </dsp:nvSpPr>
      <dsp: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6A2A8C1-3B7C-4D36-A00A-9C53871160BD}">
      <dsp:nvSpPr>
        <dsp:cNvPr id="0" name=""/>
        <dsp:cNvSpPr/>
      </dsp:nvSpPr>
      <dsp:spPr>
        <a:xfrm>
          <a:off x="1002554" y="1588228"/>
          <a:ext cx="1627513"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1017639" y="1603313"/>
        <a:ext cx="1597343" cy="484855"/>
      </dsp:txXfrm>
    </dsp:sp>
    <dsp:sp modelId="{8D5E465E-7306-4188-95E7-4B5D015F4B73}">
      <dsp:nvSpPr>
        <dsp:cNvPr id="0" name=""/>
        <dsp:cNvSpPr/>
      </dsp:nvSpPr>
      <dsp: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932DB13-DCA8-48A2-B09F-CCEF6EAFB87F}">
      <dsp:nvSpPr>
        <dsp:cNvPr id="0" name=""/>
        <dsp:cNvSpPr/>
      </dsp:nvSpPr>
      <dsp:spPr>
        <a:xfrm>
          <a:off x="1034088" y="2339138"/>
          <a:ext cx="156444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a:t>
          </a:r>
        </a:p>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(İstenildiğinde)</a:t>
          </a:r>
        </a:p>
      </dsp:txBody>
      <dsp:txXfrm>
        <a:off x="1049173" y="2354223"/>
        <a:ext cx="1534275" cy="484855"/>
      </dsp:txXfrm>
    </dsp:sp>
    <dsp:sp modelId="{E3808C3B-2BEF-40B5-BFBF-C64E064D05BB}">
      <dsp:nvSpPr>
        <dsp:cNvPr id="0" name=""/>
        <dsp:cNvSpPr/>
      </dsp:nvSpPr>
      <dsp: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1D42902-60FA-4BA4-9F5A-2CD7EC7FF6E6}">
      <dsp:nvSpPr>
        <dsp:cNvPr id="0" name=""/>
        <dsp:cNvSpPr/>
      </dsp:nvSpPr>
      <dsp:spPr>
        <a:xfrm>
          <a:off x="2832993" y="837318"/>
          <a:ext cx="152179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1 Yıllık İzleme</a:t>
          </a:r>
        </a:p>
      </dsp:txBody>
      <dsp:txXfrm>
        <a:off x="2848078" y="852403"/>
        <a:ext cx="1491629" cy="484855"/>
      </dsp:txXfrm>
    </dsp:sp>
    <dsp:sp modelId="{F7523B7A-A9B3-4B31-BF23-05843A03562B}">
      <dsp:nvSpPr>
        <dsp:cNvPr id="0" name=""/>
        <dsp:cNvSpPr/>
      </dsp:nvSpPr>
      <dsp: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5B0065C-6EB5-4701-BF50-81A5F4961077}">
      <dsp:nvSpPr>
        <dsp:cNvPr id="0" name=""/>
        <dsp:cNvSpPr/>
      </dsp:nvSpPr>
      <dsp:spPr>
        <a:xfrm>
          <a:off x="2810304" y="1588228"/>
          <a:ext cx="1567178"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2825389" y="1603313"/>
        <a:ext cx="1537008" cy="484855"/>
      </dsp:txXfrm>
    </dsp:sp>
    <dsp:sp modelId="{9FED0DB6-DB7C-40B3-8BF5-B55B570E7D39}">
      <dsp:nvSpPr>
        <dsp:cNvPr id="0" name=""/>
        <dsp:cNvSpPr/>
      </dsp:nvSpPr>
      <dsp: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E6D1B9E-DF9D-4206-90A4-62C3F27EFAD0}">
      <dsp:nvSpPr>
        <dsp:cNvPr id="0" name=""/>
        <dsp:cNvSpPr/>
      </dsp:nvSpPr>
      <dsp:spPr>
        <a:xfrm>
          <a:off x="2804322" y="2339138"/>
          <a:ext cx="1579141"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 (İstenildiğinde)</a:t>
          </a:r>
        </a:p>
      </dsp:txBody>
      <dsp:txXfrm>
        <a:off x="2819407" y="2354223"/>
        <a:ext cx="1548971" cy="4848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981575"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537" y="15537"/>
        <a:ext cx="4950501" cy="2872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50500"/>
          <a:ext cx="2452577"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6280"/>
        <a:ext cx="2421017" cy="2916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4948"/>
          <a:ext cx="2856614"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0728"/>
        <a:ext cx="2825054" cy="29169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63379"/>
          <a:ext cx="3441405" cy="318281"/>
        </a:xfrm>
        <a:prstGeom prst="roundRect">
          <a:avLst/>
        </a:prstGeom>
        <a:solidFill>
          <a:schemeClr val="lt1">
            <a:hueOff val="0"/>
            <a:satOff val="0"/>
            <a:lumOff val="0"/>
            <a:alphaOff val="0"/>
          </a:schemeClr>
        </a:solidFill>
        <a:ln w="38100" cap="flat" cmpd="sng" algn="ctr">
          <a:solidFill>
            <a:schemeClr val="tx2"/>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Times New Roman" pitchFamily="18" charset="0"/>
              <a:cs typeface="Times New Roman" pitchFamily="18" charset="0"/>
            </a:rPr>
            <a:t>2. BÖLÜM: DURUM ANALİZİ</a:t>
          </a:r>
          <a:endParaRPr lang="tr-TR" sz="1600" kern="1200">
            <a:latin typeface="Times New Roman" pitchFamily="18" charset="0"/>
            <a:cs typeface="Times New Roman" pitchFamily="18" charset="0"/>
          </a:endParaRPr>
        </a:p>
      </dsp:txBody>
      <dsp:txXfrm>
        <a:off x="15537" y="78916"/>
        <a:ext cx="3410331" cy="28720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14623"/>
          <a:ext cx="1729563"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30403"/>
        <a:ext cx="1698003" cy="29169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C. Faaliyet Alanları ile Ürün ve Hizmetlerin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304261"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D. Paydaş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72701" cy="29169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9.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0512F-3509-4F92-889E-A8C08262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32</Pages>
  <Words>6117</Words>
  <Characters>34871</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İNAN</dc:creator>
  <cp:lastModifiedBy>TURAN KOZAN</cp:lastModifiedBy>
  <cp:revision>18</cp:revision>
  <cp:lastPrinted>2024-08-06T09:15:00Z</cp:lastPrinted>
  <dcterms:created xsi:type="dcterms:W3CDTF">2024-08-06T10:09:00Z</dcterms:created>
  <dcterms:modified xsi:type="dcterms:W3CDTF">2024-08-13T13:46:00Z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Word 2013</vt:lpwstr>
  </property>
  <property fmtid="{D5CDD505-2E9C-101B-9397-08002B2CF9AE}" pid="4" name="LastSaved">
    <vt:filetime>2018-09-27T00:00:00Z</vt:filetime>
  </property>
</Properties>
</file>